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BE04D2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BE04D2">
        <w:rPr>
          <w:rFonts w:ascii="仿宋_GB2312" w:eastAsia="仿宋_GB2312" w:hint="eastAsia"/>
          <w:b/>
          <w:sz w:val="32"/>
          <w:szCs w:val="32"/>
        </w:rPr>
        <w:t>温州医科大学附属第二医院</w:t>
      </w:r>
      <w:r w:rsidR="00876C18" w:rsidRPr="00876C18">
        <w:rPr>
          <w:rFonts w:ascii="仿宋_GB2312" w:eastAsia="仿宋_GB2312" w:hint="eastAsia"/>
          <w:b/>
          <w:sz w:val="32"/>
          <w:szCs w:val="32"/>
        </w:rPr>
        <w:t>部分常用医用耗材（试剂）及配套仪器租赁（第二批）招标采购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29" w:rsidRDefault="00712829" w:rsidP="0043059B">
      <w:r>
        <w:separator/>
      </w:r>
    </w:p>
  </w:endnote>
  <w:endnote w:type="continuationSeparator" w:id="0">
    <w:p w:rsidR="00712829" w:rsidRDefault="00712829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29" w:rsidRDefault="00712829" w:rsidP="0043059B">
      <w:r>
        <w:separator/>
      </w:r>
    </w:p>
  </w:footnote>
  <w:footnote w:type="continuationSeparator" w:id="0">
    <w:p w:rsidR="00712829" w:rsidRDefault="00712829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12829"/>
    <w:rsid w:val="0076427E"/>
    <w:rsid w:val="007A4E14"/>
    <w:rsid w:val="007B3C44"/>
    <w:rsid w:val="007C11AF"/>
    <w:rsid w:val="007C5408"/>
    <w:rsid w:val="00806AC0"/>
    <w:rsid w:val="00813B55"/>
    <w:rsid w:val="008218F2"/>
    <w:rsid w:val="00876C18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CCC8-ED6B-43C3-89F5-8B2B1FC6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51</cp:revision>
  <cp:lastPrinted>2013-01-04T01:11:00Z</cp:lastPrinted>
  <dcterms:created xsi:type="dcterms:W3CDTF">2012-12-25T02:47:00Z</dcterms:created>
  <dcterms:modified xsi:type="dcterms:W3CDTF">2019-06-25T08:52:00Z</dcterms:modified>
</cp:coreProperties>
</file>