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rPr>
          <w:lang w:eastAsia="zh-CN"/>
        </w:rPr>
      </w:pPr>
      <w:r>
        <w:rPr>
          <w:lang w:eastAsia="zh-CN"/>
        </w:rPr>
        <w:t>附件4</w:t>
      </w:r>
    </w:p>
    <w:p>
      <w:pPr>
        <w:spacing w:before="15" w:line="240" w:lineRule="exact"/>
        <w:rPr>
          <w:sz w:val="24"/>
          <w:szCs w:val="24"/>
        </w:rPr>
      </w:pPr>
    </w:p>
    <w:p>
      <w:pPr>
        <w:widowControl/>
        <w:spacing w:line="500" w:lineRule="exact"/>
        <w:jc w:val="center"/>
        <w:rPr>
          <w:rFonts w:hint="eastAsia" w:ascii="方正小标宋_GBK" w:hAnsi="仿宋" w:eastAsia="方正小标宋_GBK"/>
          <w:bCs/>
          <w:snapToGrid w:val="0"/>
          <w:spacing w:val="2"/>
          <w:kern w:val="0"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eastAsia" w:ascii="方正小标宋_GBK" w:hAnsi="仿宋" w:eastAsia="方正小标宋_GBK"/>
          <w:bCs/>
          <w:snapToGrid w:val="0"/>
          <w:spacing w:val="2"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bCs/>
          <w:snapToGrid w:val="0"/>
          <w:spacing w:val="2"/>
          <w:kern w:val="0"/>
          <w:sz w:val="44"/>
          <w:szCs w:val="44"/>
        </w:rPr>
        <w:t>南通市医用耗材集中带量采购价格谈判</w:t>
      </w:r>
      <w:r>
        <w:rPr>
          <w:rFonts w:hint="eastAsia" w:ascii="方正小标宋_GBK" w:hAnsi="仿宋" w:eastAsia="方正小标宋_GBK" w:cs="宋体"/>
          <w:bCs/>
          <w:color w:val="000000"/>
          <w:kern w:val="0"/>
          <w:sz w:val="44"/>
          <w:szCs w:val="44"/>
        </w:rPr>
        <w:t>申报承 诺 书</w:t>
      </w:r>
    </w:p>
    <w:p>
      <w:pPr>
        <w:spacing w:before="5" w:line="100" w:lineRule="exact"/>
        <w:rPr>
          <w:sz w:val="10"/>
          <w:szCs w:val="10"/>
        </w:rPr>
      </w:pPr>
    </w:p>
    <w:p>
      <w:pPr>
        <w:pStyle w:val="2"/>
        <w:spacing w:line="303" w:lineRule="auto"/>
        <w:ind w:left="139" w:leftChars="66"/>
        <w:rPr>
          <w:rFonts w:hint="eastAsia"/>
          <w:sz w:val="32"/>
          <w:lang w:eastAsia="zh-CN"/>
        </w:rPr>
      </w:pPr>
    </w:p>
    <w:p>
      <w:pPr>
        <w:pStyle w:val="2"/>
        <w:spacing w:line="303" w:lineRule="auto"/>
        <w:ind w:left="139" w:leftChars="66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南通市医疗保障局：</w:t>
      </w:r>
    </w:p>
    <w:p>
      <w:pPr>
        <w:pStyle w:val="2"/>
        <w:spacing w:line="303" w:lineRule="auto"/>
        <w:ind w:left="210" w:leftChars="10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在审阅南通市医用耗材集中带量采购价格谈判邀请函后</w:t>
      </w:r>
      <w:r>
        <w:rPr>
          <w:rFonts w:hint="eastAsia" w:ascii="仿宋" w:hAnsi="仿宋" w:eastAsia="仿宋" w:cs="仿宋"/>
          <w:spacing w:val="-9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我方决定按照规定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参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与申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。我方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保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证所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提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供的全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部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报价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其他证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明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实性、合法性。</w:t>
      </w:r>
    </w:p>
    <w:p>
      <w:pPr>
        <w:pStyle w:val="2"/>
        <w:spacing w:before="37" w:line="304" w:lineRule="auto"/>
        <w:ind w:right="201" w:firstLine="599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我方已充分考虑到原材料价格等因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素</w:t>
      </w:r>
      <w:r>
        <w:rPr>
          <w:rFonts w:hint="eastAsia" w:ascii="仿宋" w:hAnsi="仿宋" w:eastAsia="仿宋" w:cs="仿宋"/>
          <w:spacing w:val="-4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并以此申报价格</w:t>
      </w:r>
      <w:r>
        <w:rPr>
          <w:rFonts w:hint="eastAsia" w:ascii="仿宋" w:hAnsi="仿宋" w:eastAsia="仿宋" w:cs="仿宋"/>
          <w:spacing w:val="-48"/>
          <w:sz w:val="32"/>
          <w:szCs w:val="32"/>
          <w:lang w:eastAsia="zh-CN"/>
        </w:rPr>
        <w:t xml:space="preserve">。一旦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产品中选</w:t>
      </w:r>
      <w:r>
        <w:rPr>
          <w:rFonts w:hint="eastAsia" w:ascii="仿宋" w:hAnsi="仿宋" w:eastAsia="仿宋" w:cs="仿宋"/>
          <w:spacing w:val="-4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将按照要求供应中选产品</w:t>
      </w:r>
      <w:r>
        <w:rPr>
          <w:rFonts w:hint="eastAsia" w:ascii="仿宋" w:hAnsi="仿宋" w:eastAsia="仿宋" w:cs="仿宋"/>
          <w:spacing w:val="-4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确保中选产品价格、质量和数量等一切要素按照购销合同履行。</w:t>
      </w:r>
    </w:p>
    <w:p>
      <w:pPr>
        <w:pStyle w:val="2"/>
        <w:spacing w:before="37" w:line="304" w:lineRule="auto"/>
        <w:ind w:right="201" w:firstLine="599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我方承诺，在集中带量采购价格谈判活动中不会有任何违法违规行为。</w:t>
      </w:r>
      <w:bookmarkStart w:id="0" w:name="_GoBack"/>
      <w:bookmarkEnd w:id="0"/>
    </w:p>
    <w:p>
      <w:pPr>
        <w:pStyle w:val="2"/>
        <w:spacing w:before="37" w:line="304" w:lineRule="auto"/>
        <w:ind w:right="201" w:firstLine="599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abs>
          <w:tab w:val="left" w:pos="9660"/>
        </w:tabs>
        <w:spacing w:before="8" w:line="15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tabs>
          <w:tab w:val="left" w:pos="5390"/>
          <w:tab w:val="left" w:pos="6438"/>
          <w:tab w:val="left" w:pos="7490"/>
          <w:tab w:val="left" w:pos="7545"/>
        </w:tabs>
        <w:spacing w:line="303" w:lineRule="auto"/>
        <w:ind w:left="3441" w:right="198"/>
        <w:rPr>
          <w:rFonts w:hint="eastAsia" w:ascii="仿宋" w:hAnsi="仿宋" w:eastAsia="仿宋" w:cs="仿宋"/>
          <w:sz w:val="32"/>
          <w:szCs w:val="32"/>
          <w:u w:val="thick" w:color="00000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申报企业（盖章）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thick" w:color="000000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thick" w:color="000000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thick" w:color="000000"/>
          <w:lang w:eastAsia="zh-CN"/>
        </w:rPr>
        <w:tab/>
      </w:r>
    </w:p>
    <w:p>
      <w:pPr>
        <w:pStyle w:val="2"/>
        <w:tabs>
          <w:tab w:val="left" w:pos="5390"/>
          <w:tab w:val="left" w:pos="6438"/>
          <w:tab w:val="left" w:pos="7490"/>
          <w:tab w:val="left" w:pos="7545"/>
        </w:tabs>
        <w:spacing w:line="303" w:lineRule="auto"/>
        <w:ind w:left="3441" w:right="198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日期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2"/>
          <w:sz w:val="32"/>
          <w:szCs w:val="32"/>
          <w:u w:val="thick" w:color="000000"/>
          <w:lang w:eastAsia="zh-CN"/>
        </w:rPr>
        <w:tab/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pacing w:val="2"/>
          <w:sz w:val="32"/>
          <w:szCs w:val="32"/>
          <w:u w:val="thick" w:color="000000"/>
          <w:lang w:eastAsia="zh-CN"/>
        </w:rPr>
        <w:tab/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pacing w:val="2"/>
          <w:sz w:val="32"/>
          <w:szCs w:val="32"/>
          <w:u w:val="thick" w:color="000000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pStyle w:val="2"/>
        <w:spacing w:line="400" w:lineRule="exact"/>
        <w:rPr>
          <w:rFonts w:hint="eastAsia" w:ascii="仿宋" w:hAnsi="仿宋" w:eastAsia="仿宋" w:cs="仿宋"/>
          <w:highlight w:val="yellow"/>
          <w:lang w:eastAsia="zh-CN"/>
        </w:rPr>
      </w:pPr>
    </w:p>
    <w:sectPr>
      <w:pgSz w:w="11906" w:h="16838"/>
      <w:pgMar w:top="1814" w:right="1588" w:bottom="1985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F7B"/>
    <w:rsid w:val="00124F06"/>
    <w:rsid w:val="001D4B10"/>
    <w:rsid w:val="001E7299"/>
    <w:rsid w:val="001E7DCE"/>
    <w:rsid w:val="002216A6"/>
    <w:rsid w:val="002466C6"/>
    <w:rsid w:val="002871BD"/>
    <w:rsid w:val="00332C8B"/>
    <w:rsid w:val="0037591A"/>
    <w:rsid w:val="003B5911"/>
    <w:rsid w:val="003F4086"/>
    <w:rsid w:val="00420783"/>
    <w:rsid w:val="00540E7C"/>
    <w:rsid w:val="005870FC"/>
    <w:rsid w:val="006B369E"/>
    <w:rsid w:val="007D7634"/>
    <w:rsid w:val="008422D9"/>
    <w:rsid w:val="00856A62"/>
    <w:rsid w:val="00927F7B"/>
    <w:rsid w:val="0096432E"/>
    <w:rsid w:val="00994F2A"/>
    <w:rsid w:val="00A148FD"/>
    <w:rsid w:val="00A7075F"/>
    <w:rsid w:val="00AE4240"/>
    <w:rsid w:val="00B54CFD"/>
    <w:rsid w:val="00B7251E"/>
    <w:rsid w:val="00BA5AC2"/>
    <w:rsid w:val="00BB34D9"/>
    <w:rsid w:val="00BE46A7"/>
    <w:rsid w:val="00C14BF3"/>
    <w:rsid w:val="00CE19DF"/>
    <w:rsid w:val="00D32E83"/>
    <w:rsid w:val="00D71BFD"/>
    <w:rsid w:val="00E015FE"/>
    <w:rsid w:val="00E26735"/>
    <w:rsid w:val="00E7259C"/>
    <w:rsid w:val="00E94166"/>
    <w:rsid w:val="00EE7282"/>
    <w:rsid w:val="00FA6755"/>
    <w:rsid w:val="3B5032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140"/>
      <w:jc w:val="left"/>
    </w:pPr>
    <w:rPr>
      <w:rFonts w:ascii="仿宋" w:hAnsi="仿宋" w:eastAsia="仿宋"/>
      <w:kern w:val="0"/>
      <w:sz w:val="30"/>
      <w:szCs w:val="30"/>
      <w:lang w:eastAsia="en-US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1"/>
    <w:rPr>
      <w:rFonts w:ascii="仿宋" w:hAnsi="仿宋" w:eastAsia="仿宋"/>
      <w:kern w:val="0"/>
      <w:sz w:val="30"/>
      <w:szCs w:val="30"/>
      <w:lang w:eastAsia="en-US"/>
    </w:rPr>
  </w:style>
  <w:style w:type="paragraph" w:customStyle="1" w:styleId="8">
    <w:name w:val="head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黑体" w:hAnsi="宋体" w:eastAsia="黑体" w:cs="Times New Roman"/>
      <w:b/>
      <w:bCs/>
      <w:kern w:val="0"/>
      <w:sz w:val="28"/>
      <w:szCs w:val="2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表格"/>
    <w:basedOn w:val="1"/>
    <w:qFormat/>
    <w:uiPriority w:val="0"/>
    <w:pPr>
      <w:adjustRightInd w:val="0"/>
      <w:snapToGrid w:val="0"/>
      <w:jc w:val="center"/>
    </w:pPr>
    <w:rPr>
      <w:rFonts w:ascii="Arial" w:hAnsi="Arial" w:eastAsia="宋体" w:cs="Times New Roman"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38</Words>
  <Characters>217</Characters>
  <Lines>1</Lines>
  <Paragraphs>1</Paragraphs>
  <TotalTime>6</TotalTime>
  <ScaleCrop>false</ScaleCrop>
  <LinksUpToDate>false</LinksUpToDate>
  <CharactersWithSpaces>254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2019-07-15T03:06:00Z</dcterms:created>
  <dc:creator>admin</dc:creator>
  <cp:lastModifiedBy>小神</cp:lastModifiedBy>
  <cp:lastPrinted>2019-07-15T03:06:00Z</cp:lastPrinted>
  <dcterms:modified xsi:type="dcterms:W3CDTF">2019-07-15T07:25:34Z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