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-153" w:rightChars="-73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/>
          <w:b/>
          <w:sz w:val="36"/>
          <w:szCs w:val="36"/>
        </w:rPr>
        <w:t>2020年台州市妇女儿童医院检验试剂、质控品及配套设备租赁（第三批</w:t>
      </w:r>
      <w:bookmarkStart w:id="0" w:name="_GoBack"/>
      <w:r>
        <w:rPr>
          <w:rFonts w:hint="eastAsia"/>
          <w:b/>
          <w:sz w:val="36"/>
          <w:szCs w:val="36"/>
        </w:rPr>
        <w:t>）招标采购基准价澄清表</w:t>
      </w:r>
      <w:bookmarkEnd w:id="0"/>
    </w:p>
    <w:tbl>
      <w:tblPr>
        <w:tblStyle w:val="4"/>
        <w:tblW w:w="10061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3260"/>
        <w:gridCol w:w="1843"/>
        <w:gridCol w:w="36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0061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right="600" w:firstLine="7753" w:firstLineChars="2758"/>
              <w:rPr>
                <w:rFonts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黑体" w:hAnsi="宋体" w:eastAsia="黑体" w:cs="宋体"/>
                <w:b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联系手机</w:t>
            </w:r>
          </w:p>
        </w:tc>
        <w:tc>
          <w:tcPr>
            <w:tcW w:w="3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0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澄清类型：□澄清现有基准价     □无参考价提供依据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5" w:hRule="atLeast"/>
        </w:trPr>
        <w:tc>
          <w:tcPr>
            <w:tcW w:w="10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1、商品编号（为投标产品在汇总表页面里的编号，带S的编码）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cr/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2、具体问题描述：</w:t>
            </w:r>
            <w:r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3、价格依据材料明细在excel表格《澄清表发票价格明细登记表》填写，盖章后一并递交。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ind w:firstLine="5783" w:firstLineChars="240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投标企业盖章：</w:t>
            </w:r>
          </w:p>
          <w:p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                                                 </w:t>
            </w:r>
          </w:p>
          <w:p>
            <w:pPr>
              <w:widowControl/>
              <w:ind w:right="480" w:firstLine="6626" w:firstLineChars="2750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时间：</w:t>
            </w:r>
          </w:p>
          <w:p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1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36" w:hanging="236" w:hangingChars="98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处理情况记录</w:t>
            </w:r>
          </w:p>
        </w:tc>
        <w:tc>
          <w:tcPr>
            <w:tcW w:w="87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>
      <w:pPr>
        <w:spacing w:line="500" w:lineRule="exact"/>
        <w:ind w:right="-153" w:rightChars="-73"/>
        <w:rPr>
          <w:rFonts w:ascii="仿宋_GB2312" w:eastAsia="仿宋_GB2312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EA9"/>
    <w:rsid w:val="00022DF2"/>
    <w:rsid w:val="000C45B9"/>
    <w:rsid w:val="000F2123"/>
    <w:rsid w:val="00173FEC"/>
    <w:rsid w:val="001963BF"/>
    <w:rsid w:val="001E4EA9"/>
    <w:rsid w:val="0020644C"/>
    <w:rsid w:val="002400F4"/>
    <w:rsid w:val="00251060"/>
    <w:rsid w:val="0028213B"/>
    <w:rsid w:val="002B0C31"/>
    <w:rsid w:val="002C0831"/>
    <w:rsid w:val="002D6DB9"/>
    <w:rsid w:val="002E407A"/>
    <w:rsid w:val="002E4809"/>
    <w:rsid w:val="003171FF"/>
    <w:rsid w:val="003455A8"/>
    <w:rsid w:val="00371BEC"/>
    <w:rsid w:val="00376F0C"/>
    <w:rsid w:val="00391BA8"/>
    <w:rsid w:val="003E3D96"/>
    <w:rsid w:val="00400B17"/>
    <w:rsid w:val="0043059B"/>
    <w:rsid w:val="0046677B"/>
    <w:rsid w:val="00482149"/>
    <w:rsid w:val="00495E30"/>
    <w:rsid w:val="005715F2"/>
    <w:rsid w:val="00585466"/>
    <w:rsid w:val="00597105"/>
    <w:rsid w:val="005A4FD3"/>
    <w:rsid w:val="005D55AE"/>
    <w:rsid w:val="00626287"/>
    <w:rsid w:val="00627F84"/>
    <w:rsid w:val="006516F0"/>
    <w:rsid w:val="00652DD1"/>
    <w:rsid w:val="006F258A"/>
    <w:rsid w:val="00706E9F"/>
    <w:rsid w:val="00707D21"/>
    <w:rsid w:val="0076427E"/>
    <w:rsid w:val="007A4E14"/>
    <w:rsid w:val="007B3C44"/>
    <w:rsid w:val="007C11AF"/>
    <w:rsid w:val="007C5408"/>
    <w:rsid w:val="00806AC0"/>
    <w:rsid w:val="00813B55"/>
    <w:rsid w:val="008218F2"/>
    <w:rsid w:val="008A2855"/>
    <w:rsid w:val="0093026B"/>
    <w:rsid w:val="00933C55"/>
    <w:rsid w:val="00941AEA"/>
    <w:rsid w:val="00951434"/>
    <w:rsid w:val="0096290D"/>
    <w:rsid w:val="0098067D"/>
    <w:rsid w:val="009B6A0C"/>
    <w:rsid w:val="009E65A0"/>
    <w:rsid w:val="009E7E02"/>
    <w:rsid w:val="00A129F2"/>
    <w:rsid w:val="00A33AB9"/>
    <w:rsid w:val="00A708F1"/>
    <w:rsid w:val="00A909C3"/>
    <w:rsid w:val="00AA2634"/>
    <w:rsid w:val="00B34990"/>
    <w:rsid w:val="00B545C8"/>
    <w:rsid w:val="00B74B7A"/>
    <w:rsid w:val="00B77345"/>
    <w:rsid w:val="00B812CD"/>
    <w:rsid w:val="00B83064"/>
    <w:rsid w:val="00BA195A"/>
    <w:rsid w:val="00BE04D2"/>
    <w:rsid w:val="00BE14CD"/>
    <w:rsid w:val="00BE7CE4"/>
    <w:rsid w:val="00BF5AA8"/>
    <w:rsid w:val="00C2227B"/>
    <w:rsid w:val="00C306D2"/>
    <w:rsid w:val="00C3340E"/>
    <w:rsid w:val="00C37C13"/>
    <w:rsid w:val="00C90DCF"/>
    <w:rsid w:val="00D1434B"/>
    <w:rsid w:val="00D330CB"/>
    <w:rsid w:val="00D408C0"/>
    <w:rsid w:val="00D9738D"/>
    <w:rsid w:val="00DD4FB0"/>
    <w:rsid w:val="00E46BAA"/>
    <w:rsid w:val="00E541C9"/>
    <w:rsid w:val="00E75278"/>
    <w:rsid w:val="00EA696B"/>
    <w:rsid w:val="00EA74C5"/>
    <w:rsid w:val="00EB4B32"/>
    <w:rsid w:val="00EE67F9"/>
    <w:rsid w:val="00EF046E"/>
    <w:rsid w:val="00EF2D66"/>
    <w:rsid w:val="00F14435"/>
    <w:rsid w:val="00F240B8"/>
    <w:rsid w:val="00F60C69"/>
    <w:rsid w:val="00F6399E"/>
    <w:rsid w:val="00F75661"/>
    <w:rsid w:val="00F90F25"/>
    <w:rsid w:val="00FA310A"/>
    <w:rsid w:val="00FA76DB"/>
    <w:rsid w:val="00FB071D"/>
    <w:rsid w:val="2EC6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FDF89E-FDB1-4D9D-9BC1-6CEAA9FF24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42</Words>
  <Characters>243</Characters>
  <Lines>2</Lines>
  <Paragraphs>1</Paragraphs>
  <TotalTime>0</TotalTime>
  <ScaleCrop>false</ScaleCrop>
  <LinksUpToDate>false</LinksUpToDate>
  <CharactersWithSpaces>284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2012-12-25T02:47:00Z</dcterms:created>
  <dc:creator>微软用户</dc:creator>
  <cp:lastModifiedBy>！</cp:lastModifiedBy>
  <cp:lastPrinted>2013-01-04T01:11:00Z</cp:lastPrinted>
  <dcterms:modified xsi:type="dcterms:W3CDTF">2020-07-21T01:31:57Z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