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1955" w:rightChars="611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  <w:t>广东省卫生健康领域预算绩效管理领导小组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5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6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组  长：段宇飞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  <w:t>广东省卫生健康委党组书记、主任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6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副组长：张玉润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  <w:t>广东省卫生健康委党组成员、副主任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6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杨朝峰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  <w:t>广东省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  <w:t>财政厅党组成员、副厅长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right"/>
              <w:rPr>
                <w:rFonts w:hint="default" w:ascii="Times New Roman" w:hAnsi="Times New Roman" w:eastAsia="宋体" w:cs="Times New Roman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金文杰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sz w:val="21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  <w:t>广东省中医药局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  <w:t>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sz w:val="21"/>
                <w:lang w:bidi="ar-SA"/>
              </w:rPr>
            </w:pP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sz w:val="21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6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成  员：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张  弘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  <w:t>广东省卫生健康委财务处处长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6" w:rightChars="0" w:firstLine="1280" w:firstLineChars="40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32"/>
                <w:szCs w:val="32"/>
                <w:lang w:val="en-US" w:eastAsia="zh-CN" w:bidi="ar"/>
              </w:rPr>
              <w:t xml:space="preserve">吕海峰 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683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广东省财政厅社保处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6" w:rightChars="0" w:firstLine="960" w:firstLineChars="30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kern w:val="2"/>
                <w:sz w:val="32"/>
                <w:szCs w:val="32"/>
                <w:lang w:val="en-US" w:eastAsia="zh-CN" w:bidi="ar"/>
              </w:rPr>
              <w:t xml:space="preserve">刘木才 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683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广东省中医药局规财（人事）处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 xml:space="preserve">处长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6" w:rightChars="0"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疏  俊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  <w:t>广东省卫生健康委财务处副处长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6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姜寒云</w:t>
            </w: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  <w:t>广东省卫生健康委财务处副处长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黄伟彬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广东省卫生健康委办公室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韩志江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广东省卫生健康委规划信息处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李一鸣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广东省卫生健康委政法处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二级调研员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王春晓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广东省卫生健康委体改处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刘师琪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广东省卫生健康委疾控处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陈永嘉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广东省卫生健康委医政医管处副处长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许九林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广东省卫生健康委基层处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三级调研员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王金龙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广东省卫生健康委应急处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黄碧康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广东省卫生健康委监督处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李学钧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广东省卫生健康委药政处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庄俊义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广东省卫生健康委食品标准处处长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殷　洁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广东省卫生健康委老龄健康处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黄毓文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广东省卫生健康委妇幼处处长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刘建清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广东省卫生健康委职业健康处处长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赵祖宏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广东省卫生健康委人口家庭处处长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林海波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广东省卫生健康委科教处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王　慧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广东省卫生健康委宣传处副处长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张　宁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广东省卫生健康委交流合作处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张慧丹</w:t>
            </w: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广东省卫生健康委人事处副处长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  <w:t>何蕙泾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广东省卫生健康委机关党委四级调研员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6" w:rightChars="0" w:firstLine="960" w:firstLineChars="30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4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01"/>
                <w:tab w:val="left" w:pos="2683"/>
                <w:tab w:val="left" w:pos="3323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32"/>
                <w:szCs w:val="32"/>
                <w:u w:val="none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01"/>
                <w:tab w:val="left" w:pos="2200"/>
                <w:tab w:val="left" w:pos="3323"/>
              </w:tabs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6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4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E439E"/>
    <w:rsid w:val="45CA5A85"/>
    <w:rsid w:val="679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2021-07-26T08:42:00Z</dcterms:created>
  <dc:creator>eva</dc:creator>
  <cp:lastModifiedBy>eva</cp:lastModifiedBy>
  <dcterms:modified xsi:type="dcterms:W3CDTF">2021-07-26T08:42:35Z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09B7B5E743DA4B90ACFE2DD02FB4D263</vt:lpwstr>
  </property>
</Properties>
</file>