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1A8A" w:rsidRDefault="008D1A8A" w:rsidP="00642001">
      <w:pPr>
        <w:pStyle w:val="a5"/>
        <w:spacing w:line="600" w:lineRule="exact"/>
        <w:jc w:val="center"/>
        <w:rPr>
          <w:rFonts w:hAnsi="宋体"/>
          <w:b/>
          <w:bCs/>
          <w:sz w:val="52"/>
          <w:szCs w:val="52"/>
        </w:rPr>
      </w:pPr>
    </w:p>
    <w:p w:rsidR="000055AF" w:rsidRDefault="000055AF" w:rsidP="00642001">
      <w:pPr>
        <w:pStyle w:val="a5"/>
        <w:spacing w:line="600" w:lineRule="exact"/>
        <w:jc w:val="center"/>
        <w:rPr>
          <w:rFonts w:hAnsi="宋体"/>
          <w:b/>
          <w:bCs/>
          <w:sz w:val="52"/>
          <w:szCs w:val="52"/>
        </w:rPr>
      </w:pPr>
    </w:p>
    <w:p w:rsidR="009D3B9C" w:rsidRDefault="009D3B9C" w:rsidP="00642001">
      <w:pPr>
        <w:pStyle w:val="a5"/>
        <w:spacing w:line="600" w:lineRule="exact"/>
        <w:jc w:val="center"/>
        <w:rPr>
          <w:rFonts w:hAnsi="宋体"/>
          <w:b/>
          <w:bCs/>
          <w:sz w:val="52"/>
          <w:szCs w:val="52"/>
        </w:rPr>
      </w:pPr>
    </w:p>
    <w:p w:rsidR="00312D0E" w:rsidRDefault="009D3B9C" w:rsidP="003F5A14">
      <w:pPr>
        <w:pStyle w:val="20"/>
        <w:spacing w:line="1000" w:lineRule="exact"/>
        <w:rPr>
          <w:rFonts w:ascii="华文仿宋" w:eastAsia="华文仿宋" w:hAnsi="华文仿宋"/>
          <w:bCs/>
          <w:snapToGrid/>
          <w:kern w:val="2"/>
          <w:sz w:val="52"/>
          <w:szCs w:val="52"/>
        </w:rPr>
      </w:pPr>
      <w:r w:rsidRPr="009D3B9C">
        <w:rPr>
          <w:rFonts w:ascii="华文仿宋" w:eastAsia="华文仿宋" w:hAnsi="华文仿宋" w:hint="eastAsia"/>
          <w:bCs/>
          <w:snapToGrid/>
          <w:kern w:val="2"/>
          <w:sz w:val="52"/>
          <w:szCs w:val="52"/>
        </w:rPr>
        <w:t>2022年杭州眼视光科技有限公司视功能训练与检查仪器</w:t>
      </w:r>
      <w:proofErr w:type="gramStart"/>
      <w:r w:rsidRPr="009D3B9C">
        <w:rPr>
          <w:rFonts w:ascii="华文仿宋" w:eastAsia="华文仿宋" w:hAnsi="华文仿宋" w:hint="eastAsia"/>
          <w:bCs/>
          <w:snapToGrid/>
          <w:kern w:val="2"/>
          <w:sz w:val="52"/>
          <w:szCs w:val="52"/>
        </w:rPr>
        <w:t>配套点卡耗材</w:t>
      </w:r>
      <w:proofErr w:type="gramEnd"/>
    </w:p>
    <w:p w:rsidR="009D3B9C" w:rsidRPr="009A08C6" w:rsidRDefault="009D3B9C" w:rsidP="003F5A14">
      <w:pPr>
        <w:pStyle w:val="20"/>
        <w:spacing w:line="1000" w:lineRule="exact"/>
        <w:rPr>
          <w:rFonts w:ascii="华文仿宋" w:eastAsia="华文仿宋" w:hAnsi="华文仿宋"/>
          <w:sz w:val="72"/>
          <w:szCs w:val="72"/>
        </w:rPr>
      </w:pPr>
    </w:p>
    <w:p w:rsidR="00B710CD" w:rsidRPr="00EC7D27" w:rsidRDefault="00EB7340" w:rsidP="003F5A14">
      <w:pPr>
        <w:pStyle w:val="20"/>
        <w:spacing w:line="1000" w:lineRule="exact"/>
        <w:rPr>
          <w:rFonts w:ascii="华文仿宋" w:eastAsia="华文仿宋" w:hAnsi="华文仿宋"/>
          <w:sz w:val="72"/>
          <w:szCs w:val="72"/>
        </w:rPr>
      </w:pPr>
      <w:r>
        <w:rPr>
          <w:rFonts w:ascii="华文仿宋" w:eastAsia="华文仿宋" w:hAnsi="华文仿宋" w:hint="eastAsia"/>
          <w:sz w:val="72"/>
          <w:szCs w:val="72"/>
        </w:rPr>
        <w:t>议价</w:t>
      </w:r>
      <w:r w:rsidR="00B710CD" w:rsidRPr="00EC7D27">
        <w:rPr>
          <w:rFonts w:ascii="华文仿宋" w:eastAsia="华文仿宋" w:hAnsi="华文仿宋" w:hint="eastAsia"/>
          <w:sz w:val="72"/>
          <w:szCs w:val="72"/>
        </w:rPr>
        <w:t>采购文件</w:t>
      </w:r>
    </w:p>
    <w:p w:rsidR="00B710CD" w:rsidRDefault="00B710CD" w:rsidP="003F5A14">
      <w:pPr>
        <w:pStyle w:val="20"/>
        <w:spacing w:line="1000" w:lineRule="exact"/>
        <w:rPr>
          <w:rFonts w:ascii="仿宋_GB2312" w:eastAsia="仿宋_GB2312"/>
          <w:bCs/>
          <w:sz w:val="32"/>
          <w:szCs w:val="32"/>
        </w:rPr>
      </w:pPr>
      <w:r w:rsidRPr="00EC7D27">
        <w:rPr>
          <w:rFonts w:ascii="仿宋_GB2312" w:eastAsia="仿宋_GB2312" w:hint="eastAsia"/>
          <w:bCs/>
          <w:sz w:val="32"/>
          <w:szCs w:val="32"/>
        </w:rPr>
        <w:t>（</w:t>
      </w:r>
      <w:r w:rsidR="00EB7340">
        <w:rPr>
          <w:rFonts w:ascii="仿宋_GB2312" w:eastAsia="仿宋_GB2312" w:hint="eastAsia"/>
          <w:bCs/>
          <w:sz w:val="32"/>
          <w:szCs w:val="32"/>
        </w:rPr>
        <w:t>采购</w:t>
      </w:r>
      <w:r w:rsidR="00C36BF0">
        <w:rPr>
          <w:rFonts w:ascii="仿宋_GB2312" w:eastAsia="仿宋_GB2312" w:hint="eastAsia"/>
          <w:bCs/>
          <w:sz w:val="32"/>
          <w:szCs w:val="32"/>
        </w:rPr>
        <w:t>文</w:t>
      </w:r>
      <w:r w:rsidR="00F26954" w:rsidRPr="00EC7D27">
        <w:rPr>
          <w:rFonts w:ascii="仿宋_GB2312" w:eastAsia="仿宋_GB2312" w:hint="eastAsia"/>
          <w:bCs/>
          <w:sz w:val="32"/>
          <w:szCs w:val="32"/>
        </w:rPr>
        <w:t>号</w:t>
      </w:r>
      <w:r w:rsidR="008C2F88" w:rsidRPr="00EC7D27">
        <w:rPr>
          <w:rFonts w:ascii="仿宋_GB2312" w:eastAsia="仿宋_GB2312" w:hint="eastAsia"/>
          <w:bCs/>
          <w:sz w:val="32"/>
          <w:szCs w:val="32"/>
        </w:rPr>
        <w:t>：</w:t>
      </w:r>
      <w:r w:rsidR="009D3B9C" w:rsidRPr="009D3B9C">
        <w:rPr>
          <w:rFonts w:ascii="仿宋_GB2312" w:eastAsia="仿宋_GB2312"/>
          <w:bCs/>
          <w:sz w:val="32"/>
          <w:szCs w:val="32"/>
        </w:rPr>
        <w:t>HH-HZEYE-202201CL</w:t>
      </w:r>
      <w:r w:rsidRPr="00EC7D27">
        <w:rPr>
          <w:rFonts w:ascii="仿宋_GB2312" w:eastAsia="仿宋_GB2312" w:hint="eastAsia"/>
          <w:bCs/>
          <w:sz w:val="32"/>
          <w:szCs w:val="32"/>
        </w:rPr>
        <w:t>）</w:t>
      </w:r>
    </w:p>
    <w:p w:rsidR="00642001" w:rsidRDefault="00642001" w:rsidP="003F5A14">
      <w:pPr>
        <w:pStyle w:val="20"/>
        <w:spacing w:line="1000" w:lineRule="exact"/>
        <w:rPr>
          <w:rFonts w:ascii="仿宋_GB2312" w:eastAsia="仿宋_GB2312"/>
          <w:bCs/>
          <w:sz w:val="32"/>
          <w:szCs w:val="32"/>
        </w:rPr>
      </w:pPr>
    </w:p>
    <w:p w:rsidR="00642001" w:rsidRDefault="00642001" w:rsidP="003F5A14">
      <w:pPr>
        <w:pStyle w:val="20"/>
        <w:spacing w:line="1000" w:lineRule="exact"/>
        <w:rPr>
          <w:rFonts w:ascii="仿宋_GB2312" w:eastAsia="仿宋_GB2312"/>
          <w:bCs/>
          <w:sz w:val="32"/>
          <w:szCs w:val="32"/>
        </w:rPr>
      </w:pPr>
    </w:p>
    <w:p w:rsidR="00642001" w:rsidRDefault="00642001" w:rsidP="003F5A14">
      <w:pPr>
        <w:pStyle w:val="20"/>
        <w:spacing w:line="1000" w:lineRule="exact"/>
        <w:rPr>
          <w:rFonts w:ascii="仿宋_GB2312" w:eastAsia="仿宋_GB2312"/>
          <w:bCs/>
          <w:sz w:val="32"/>
          <w:szCs w:val="32"/>
        </w:rPr>
      </w:pPr>
    </w:p>
    <w:p w:rsidR="008D073C" w:rsidRDefault="008D073C" w:rsidP="00850DC5">
      <w:pPr>
        <w:pStyle w:val="20"/>
        <w:spacing w:line="1000" w:lineRule="exact"/>
        <w:rPr>
          <w:rFonts w:ascii="仿宋_GB2312" w:eastAsia="仿宋_GB2312"/>
          <w:bCs/>
          <w:sz w:val="32"/>
          <w:szCs w:val="32"/>
        </w:rPr>
      </w:pPr>
    </w:p>
    <w:p w:rsidR="008D1A8A" w:rsidRPr="00DD0FFD" w:rsidRDefault="009D3B9C" w:rsidP="00DD0FFD">
      <w:pPr>
        <w:spacing w:line="500" w:lineRule="exact"/>
        <w:jc w:val="center"/>
        <w:rPr>
          <w:rFonts w:ascii="华文中宋" w:eastAsia="华文中宋" w:hAnsi="华文中宋"/>
          <w:sz w:val="28"/>
          <w:szCs w:val="28"/>
        </w:rPr>
      </w:pPr>
      <w:r>
        <w:rPr>
          <w:rFonts w:ascii="华文中宋" w:eastAsia="华文中宋" w:hAnsi="华文中宋" w:hint="eastAsia"/>
          <w:sz w:val="28"/>
          <w:szCs w:val="28"/>
        </w:rPr>
        <w:t>杭州眼视光科技有限公司</w:t>
      </w:r>
    </w:p>
    <w:p w:rsidR="00DD0FFD" w:rsidRPr="00DD0FFD" w:rsidRDefault="00D60D56" w:rsidP="00DD0FFD">
      <w:pPr>
        <w:spacing w:line="500" w:lineRule="exact"/>
        <w:jc w:val="center"/>
        <w:rPr>
          <w:rFonts w:ascii="华文中宋" w:eastAsia="华文中宋" w:hAnsi="华文中宋"/>
          <w:sz w:val="28"/>
          <w:szCs w:val="28"/>
        </w:rPr>
      </w:pPr>
      <w:r>
        <w:rPr>
          <w:rFonts w:ascii="华文中宋" w:eastAsia="华文中宋" w:hAnsi="华文中宋" w:hint="eastAsia"/>
          <w:sz w:val="28"/>
          <w:szCs w:val="28"/>
        </w:rPr>
        <w:t>海虹医药电子交易中心有限公司</w:t>
      </w:r>
    </w:p>
    <w:p w:rsidR="000A4B28" w:rsidRDefault="000A4B28" w:rsidP="000A4B28">
      <w:pPr>
        <w:spacing w:line="500" w:lineRule="exact"/>
        <w:jc w:val="center"/>
        <w:rPr>
          <w:rFonts w:ascii="华文中宋" w:eastAsia="华文中宋"/>
          <w:sz w:val="28"/>
          <w:szCs w:val="28"/>
        </w:rPr>
      </w:pPr>
      <w:r>
        <w:rPr>
          <w:rFonts w:ascii="华文中宋" w:eastAsia="华文中宋" w:hint="eastAsia"/>
          <w:sz w:val="28"/>
          <w:szCs w:val="28"/>
        </w:rPr>
        <w:t>二零</w:t>
      </w:r>
      <w:r w:rsidR="00AC6E54">
        <w:rPr>
          <w:rFonts w:ascii="华文中宋" w:eastAsia="华文中宋" w:hint="eastAsia"/>
          <w:sz w:val="28"/>
          <w:szCs w:val="28"/>
        </w:rPr>
        <w:t>二</w:t>
      </w:r>
      <w:r w:rsidR="007D136D">
        <w:rPr>
          <w:rFonts w:ascii="华文中宋" w:eastAsia="华文中宋" w:hint="eastAsia"/>
          <w:sz w:val="28"/>
          <w:szCs w:val="28"/>
        </w:rPr>
        <w:t>二</w:t>
      </w:r>
      <w:r>
        <w:rPr>
          <w:rFonts w:ascii="华文中宋" w:eastAsia="华文中宋" w:hint="eastAsia"/>
          <w:sz w:val="28"/>
          <w:szCs w:val="28"/>
        </w:rPr>
        <w:t>年</w:t>
      </w:r>
      <w:r w:rsidR="007D136D">
        <w:rPr>
          <w:rFonts w:ascii="华文中宋" w:eastAsia="华文中宋" w:hint="eastAsia"/>
          <w:sz w:val="28"/>
          <w:szCs w:val="28"/>
        </w:rPr>
        <w:t>一</w:t>
      </w:r>
      <w:r>
        <w:rPr>
          <w:rFonts w:ascii="华文中宋" w:eastAsia="华文中宋" w:hint="eastAsia"/>
          <w:sz w:val="28"/>
          <w:szCs w:val="28"/>
        </w:rPr>
        <w:t>月</w:t>
      </w:r>
    </w:p>
    <w:p w:rsidR="00003916" w:rsidRPr="008D073C" w:rsidRDefault="003A5120" w:rsidP="008D073C">
      <w:pPr>
        <w:jc w:val="center"/>
        <w:rPr>
          <w:rFonts w:ascii="华文仿宋" w:eastAsia="华文仿宋" w:hAnsi="华文仿宋"/>
          <w:b/>
          <w:color w:val="000000"/>
          <w:sz w:val="36"/>
          <w:szCs w:val="36"/>
        </w:rPr>
      </w:pPr>
      <w:r>
        <w:rPr>
          <w:rFonts w:ascii="华文中宋" w:eastAsia="华文中宋"/>
          <w:sz w:val="28"/>
          <w:szCs w:val="28"/>
        </w:rPr>
        <w:br w:type="page"/>
      </w:r>
      <w:r w:rsidR="00003916" w:rsidRPr="00E57C6F">
        <w:rPr>
          <w:rFonts w:ascii="华文仿宋" w:eastAsia="华文仿宋" w:hAnsi="华文仿宋" w:hint="eastAsia"/>
          <w:b/>
          <w:color w:val="000000"/>
          <w:sz w:val="36"/>
          <w:szCs w:val="36"/>
        </w:rPr>
        <w:lastRenderedPageBreak/>
        <w:t>工作流程图</w:t>
      </w:r>
    </w:p>
    <w:p w:rsidR="000A1697" w:rsidRDefault="008D7EE7" w:rsidP="000A1697">
      <w:pPr>
        <w:spacing w:line="500" w:lineRule="exact"/>
        <w:jc w:val="right"/>
        <w:rPr>
          <w:rFonts w:ascii="宋体"/>
          <w:sz w:val="32"/>
          <w:szCs w:val="32"/>
        </w:rPr>
      </w:pPr>
      <w:bookmarkStart w:id="0" w:name="投标人参与投标日程表"/>
      <w:r>
        <w:rPr>
          <w:noProof/>
        </w:rPr>
        <w:pict>
          <v:rect id="Rectangle 385" o:spid="_x0000_s1026" style="position:absolute;left:0;text-align:left;margin-left:121.15pt;margin-top:-.4pt;width:248.75pt;height:23.4pt;z-index:25166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">
            <v:textbox>
              <w:txbxContent>
                <w:p w:rsidR="007C57A0" w:rsidRPr="0031121E" w:rsidRDefault="007C57A0" w:rsidP="007C57A0">
                  <w:pPr>
                    <w:pStyle w:val="ac"/>
                    <w:tabs>
                      <w:tab w:val="clear" w:pos="4153"/>
                      <w:tab w:val="clear" w:pos="8306"/>
                    </w:tabs>
                    <w:snapToGrid/>
                    <w:rPr>
                      <w:rFonts w:ascii="黑体" w:eastAsia="黑体"/>
                    </w:rPr>
                  </w:pPr>
                  <w:r w:rsidRPr="0031121E">
                    <w:rPr>
                      <w:rFonts w:ascii="黑体" w:eastAsia="黑体" w:hint="eastAsia"/>
                    </w:rPr>
                    <w:t>发布</w:t>
                  </w:r>
                  <w:r>
                    <w:rPr>
                      <w:rFonts w:ascii="黑体" w:eastAsia="黑体" w:hint="eastAsia"/>
                    </w:rPr>
                    <w:t>议价采购</w:t>
                  </w:r>
                  <w:r w:rsidRPr="0031121E">
                    <w:rPr>
                      <w:rFonts w:ascii="黑体" w:eastAsia="黑体" w:hint="eastAsia"/>
                    </w:rPr>
                    <w:t>公告及接受报名</w:t>
                  </w:r>
                  <w:r>
                    <w:rPr>
                      <w:rFonts w:ascii="黑体" w:eastAsia="黑体" w:hint="eastAsia"/>
                    </w:rPr>
                    <w:t>、企业获取议价采购</w:t>
                  </w:r>
                  <w:r w:rsidRPr="0031121E">
                    <w:rPr>
                      <w:rFonts w:ascii="黑体" w:eastAsia="黑体" w:hint="eastAsia"/>
                    </w:rPr>
                    <w:t>文件</w:t>
                  </w:r>
                </w:p>
                <w:p w:rsidR="007C57A0" w:rsidRPr="00B72035" w:rsidRDefault="007C57A0" w:rsidP="007C57A0">
                  <w:pPr>
                    <w:pStyle w:val="ac"/>
                    <w:tabs>
                      <w:tab w:val="clear" w:pos="4153"/>
                      <w:tab w:val="clear" w:pos="8306"/>
                    </w:tabs>
                    <w:snapToGrid/>
                    <w:rPr>
                      <w:rFonts w:ascii="黑体" w:eastAsia="黑体"/>
                    </w:rPr>
                  </w:pPr>
                </w:p>
              </w:txbxContent>
            </v:textbox>
          </v:rect>
        </w:pict>
      </w:r>
      <w:r>
        <w:rPr>
          <w:noProof/>
        </w:rPr>
        <w:pict>
          <v:group id="Group 218" o:spid="_x0000_s1056" style="position:absolute;left:0;text-align:left;margin-left:16.2pt;margin-top:8.75pt;width:444.45pt;height:623.05pt;z-index:251649536" coordorigin="1433,3349" coordsize="8889,111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">
            <v:line id="Line 383" o:spid="_x0000_s1027" style="position:absolute;flip:x;visibility:visible" from="5880,3604" to="5880,142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mEdMQAAADbAAAADwAAAGRycy9kb3ducmV2LnhtbESPQWvCQBCF7wX/wzIFL6FurFBs6ira&#10;Kgilh2oPPQ7ZaRKanQ3ZqcZ/7xyE3uYx73vzZrEaQmtO1KcmsoPpJAdDXEbfcOXg67h7mINJguyx&#10;jUwOLpRgtRzdLbDw8cyfdDpIZTSEU4EOapGusDaVNQVMk9gR6+4n9gFFZV9Z3+NZw0NrH/P8yQZs&#10;WC/U2NFrTeXv4S9ojd0Hv81m2SbYLHum7be851acG98P6xcwQoP8m2/03iunZfUXHcAur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aYR0xAAAANsAAAAPAAAAAAAAAAAA&#10;AAAAAKECAABkcnMvZG93bnJldi54bWxQSwUGAAAAAAQABAD5AAAAkgMAAAAA&#10;">
              <v:stroke endarrow="block"/>
            </v:line>
            <v:line id="Line 384" o:spid="_x0000_s1028" style="position:absolute;visibility:visible" from="7442,3363" to="10322,33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6GMb0AAADbAAAADwAAAGRycy9kb3ducmV2LnhtbERPvQrCMBDeBd8hnOCmqYKi1SgiVNzE&#10;6uJ2NmdbbC6liVrf3giC2318v7dct6YST2pcaVnBaBiBIM6sLjlXcD4lgxkI55E1VpZJwZscrFfd&#10;zhJjbV98pGfqcxFC2MWooPC+jqV0WUEG3dDWxIG72cagD7DJpW7wFcJNJcdRNJUGSw4NBda0LSi7&#10;pw+j4H45T5LdYatPVbrR1zzxl+tNK9XvtZsFCE+t/4t/7r0O8+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TOhjG9AAAA2wAAAA8AAAAAAAAAAAAAAAAAoQIA&#10;AGRycy9kb3ducmV2LnhtbFBLBQYAAAAABAAEAPkAAACLAwAAAAA=&#10;" strokeweight="2pt"/>
            <v:line id="Line 394" o:spid="_x0000_s1029" style="position:absolute;flip:x;visibility:visible" from="10307,3365" to="10307,55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X9I7sAAADbAAAADwAAAGRycy9kb3ducmV2LnhtbERPSwrCMBDdC94hjOBOU4s/qlFEUFxq&#10;9QBjM7bFZlKaWOvtzUJw+Xj/9bYzlWipcaVlBZNxBII4s7rkXMHtehgtQTiPrLGyTAo+5GC76ffW&#10;mGj75gu1qc9FCGGXoILC+zqR0mUFGXRjWxMH7mEbgz7AJpe6wXcIN5WMo2guDZYcGgqsaV9Q9kxf&#10;RoG7npbTGE3Wze7n9Pisd4s2ypUaDrrdCoSnzv/FP/dJK4jD+vAl/AC5+QI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ABtf0juwAAANsAAAAPAAAAAAAAAAAAAAAAAKECAABk&#10;cnMvZG93bnJldi54bWxQSwUGAAAAAAQABAD5AAAAiQMAAAAA&#10;" strokeweight="1.5pt">
              <v:stroke dashstyle="dash" endarrow="block" endarrowwidth="narrow" endarrowlength="long"/>
            </v:line>
            <v:line id="Line 395" o:spid="_x0000_s1030" style="position:absolute;visibility:visible" from="1441,3363" to="4141,33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RAir8AAADbAAAADwAAAGRycy9kb3ducmV2LnhtbESPwQrCMBBE74L/EFbwpqmCItUoIlS8&#10;idVLb2uztsVmU5qo9e+NIHgcZuYNs9p0phZPal1lWcFkHIEgzq2uuFBwOSejBQjnkTXWlknBmxxs&#10;1v3eCmNtX3yiZ+oLESDsYlRQet/EUrq8JINubBvi4N1sa9AH2RZSt/gKcFPLaRTNpcGKw0KJDe1K&#10;yu/pwyi4Z5dZsj/u9LlOt/paJD673rRSw0G3XYLw1Pl/+Nc+aAXTCXy/hB8g1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lNRAir8AAADbAAAADwAAAAAAAAAAAAAAAACh&#10;AgAAZHJzL2Rvd25yZXYueG1sUEsFBgAAAAAEAAQA+QAAAI0DAAAAAA==&#10;" strokeweight="2pt"/>
            <v:line id="Line 394" o:spid="_x0000_s1031" style="position:absolute;flip:x;visibility:visible" from="1461,5820" to="1461,75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VYncYAAADbAAAADwAAAGRycy9kb3ducmV2LnhtbESPQWvCQBSE74X+h+UVeim6SRCR1FVC&#10;IdCKl0Qp9faafSah2bdpdtX477sFweMwM98wy/VoOnGmwbWWFcTTCARxZXXLtYL9Lp8sQDiPrLGz&#10;TAqu5GC9enxYYqrthQs6l74WAcIuRQWN930qpasaMuimticO3tEOBn2QQy31gJcAN51MomguDbYc&#10;Fhrs6a2h6qc8GQUfX9nnjOriN+82u++X7T7eHg+xUs9PY/YKwtPo7+Fb+10rSBL4/xJ+gFz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blWJ3GAAAA2wAAAA8AAAAAAAAA&#10;AAAAAAAAoQIAAGRycy9kb3ducmV2LnhtbFBLBQYAAAAABAAEAPkAAACUAwAAAAA=&#10;" strokeweight="1.5pt">
              <v:stroke dashstyle="dashDot" endarrow="block" endarrowwidth="narrow" endarrowlength="long"/>
            </v:line>
            <v:line id="Line 394" o:spid="_x0000_s1032" style="position:absolute;flip:x;visibility:visible" from="1433,3349" to="1433,45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an9BscAAADbAAAADwAAAGRycy9kb3ducmV2LnhtbESPW2vCQBSE3wv9D8sp+FJ0E1tKiW5C&#10;EAQtvnih2LfT7MkFs2djdtX033cLQh+HmfmGmWeDacWVetdYVhBPIhDEhdUNVwoO++X4HYTzyBpb&#10;y6Tghxxk6ePDHBNtb7yl685XIkDYJaig9r5LpHRFTQbdxHbEwSttb9AH2VdS93gLcNPKaRS9SYMN&#10;h4UaO1rUVJx2F6Ngfcw/X6nanpftx/77eXOIN+VXrNToachnIDwN/j98b6+0gukL/H0JP0Cm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pqf0GxwAAANsAAAAPAAAAAAAA&#10;AAAAAAAAAKECAABkcnMvZG93bnJldi54bWxQSwUGAAAAAAQABAD5AAAAlQMAAAAA&#10;" strokeweight="1.5pt">
              <v:stroke dashstyle="dashDot" endarrow="block" endarrowwidth="narrow" endarrowlength="long"/>
            </v:line>
            <v:line id="Line 382" o:spid="_x0000_s1033" style="position:absolute;visibility:visible" from="1441,6819" to="3938,68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KPjEr8AAADbAAAADwAAAGRycy9kb3ducmV2LnhtbESPwQrCMBBE74L/EFbwpqmiItUoIlS8&#10;idWLt7VZ22KzKU3U+vdGEDwOM/OGWa5bU4knNa60rGA0jEAQZ1aXnCs4n5LBHITzyBory6TgTQ7W&#10;q25nibG2Lz7SM/W5CBB2MSoovK9jKV1WkEE3tDVx8G62MeiDbHKpG3wFuKnkOIpm0mDJYaHAmrYF&#10;Zff0YRTcL+dpsjts9alKN/qaJ/5yvWml+r12swDhqfX/8K+91wrGE/h+CT9Arj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hKPjEr8AAADbAAAADwAAAAAAAAAAAAAAAACh&#10;AgAAZHJzL2Rvd25yZXYueG1sUEsFBgAAAAAEAAQA+QAAAI0DAAAAAA==&#10;" strokeweight="2pt"/>
            <v:line id="Line 394" o:spid="_x0000_s1034" style="position:absolute;flip:x;visibility:visible" from="1491,9924" to="1491,118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zA6ccAAADbAAAADwAAAGRycy9kb3ducmV2LnhtbESPW2vCQBSE3wv9D8sp+FJ0E2lLiW5C&#10;EAQtvnih2LfT7MkFs2djdtX033cLQh+HmfmGmWeDacWVetdYVhBPIhDEhdUNVwoO++X4HYTzyBpb&#10;y6Tghxxk6ePDHBNtb7yl685XIkDYJaig9r5LpHRFTQbdxHbEwSttb9AH2VdS93gLcNPKaRS9SYMN&#10;h4UaO1rUVJx2F6Ngfcw/X6janpftx/77eXOIN+VXrNToachnIDwN/j98b6+0gukr/H0JP0Cm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DMDpxwAAANsAAAAPAAAAAAAA&#10;AAAAAAAAAKECAABkcnMvZG93bnJldi54bWxQSwUGAAAAAAQABAD5AAAAlQMAAAAA&#10;" strokeweight="1.5pt">
              <v:stroke dashstyle="dashDot" endarrow="block" endarrowwidth="narrow" endarrowlength="long"/>
            </v:line>
            <v:line id="Line 394" o:spid="_x0000_s1035" style="position:absolute;flip:x;visibility:visible" from="1463,7453" to="1463,86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5ensYAAADbAAAADwAAAGRycy9kb3ducmV2LnhtbESPQWvCQBSE74L/YXlCL1I3CUVKdBUp&#10;BNriJSql3l6zzyQ0+zbNbmP8964geBxm5htmuR5MI3rqXG1ZQTyLQBAXVtdcKjjss+dXEM4ja2ws&#10;k4ILOVivxqMlptqeOad+50sRIOxSVFB536ZSuqIig25mW+LgnWxn0AfZlVJ3eA5w08gkiubSYM1h&#10;ocKW3ioqfnf/RsHH9+brhcr8L2s+9z/T7SHeno6xUk+TYbMA4Wnwj/C9/a4VJHO4fQk/QK6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neXp7GAAAA2wAAAA8AAAAAAAAA&#10;AAAAAAAAoQIAAGRycy9kb3ducmV2LnhtbFBLBQYAAAAABAAEAPkAAACUAwAAAAA=&#10;" strokeweight="1.5pt">
              <v:stroke dashstyle="dashDot" endarrow="block" endarrowwidth="narrow" endarrowlength="long"/>
            </v:line>
            <v:line id="Line 382" o:spid="_x0000_s1036" style="position:absolute;visibility:visible" from="1511,11546" to="4120,11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F9Zb8AAADbAAAADwAAAGRycy9kb3ducmV2LnhtbESPzQrCMBCE74LvEFbwpqmCP1SjiFDx&#10;JlYv3tZmbYvNpjRR69sbQfA4zMw3zHLdmko8qXGlZQWjYQSCOLO65FzB+ZQM5iCcR9ZYWSYFb3Kw&#10;XnU7S4y1ffGRnqnPRYCwi1FB4X0dS+myggy6oa2Jg3ezjUEfZJNL3eArwE0lx1E0lQZLDgsF1rQt&#10;KLunD6PgfjlPkt1hq09VutHXPPGX600r1e+1mwUIT63/h3/tvVYwnsH3S/gBcvU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HF9Zb8AAADbAAAADwAAAAAAAAAAAAAAAACh&#10;AgAAZHJzL2Rvd25yZXYueG1sUEsFBgAAAAAEAAQA+QAAAI0DAAAAAA==&#10;" strokeweight="2pt"/>
            <v:line id="Line 394" o:spid="_x0000_s1037" style="position:absolute;visibility:visible" from="1533,13050" to="1533,144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q+oMEAAADbAAAADwAAAGRycy9kb3ducmV2LnhtbERPS07DMBDdI/UO1lRiR5xGKmpC3apq&#10;iwQ7+jnAEA9xRDxObZOE2+MFUpdP77/eTrYTA/nQOlawyHIQxLXTLTcKrpfXpxWIEJE1do5JwS8F&#10;2G5mD2ustBv5RMM5NiKFcKhQgYmxr6QMtSGLIXM9ceK+nLcYE/SN1B7HFG47WeT5s7TYcmow2NPe&#10;UP19/rEK3pdH3+3L+vNw/FgtG76ZS1lMSj3Op90LiEhTvIv/3W9aQZHGpi/pB8jN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emr6gwQAAANsAAAAPAAAAAAAAAAAAAAAA&#10;AKECAABkcnMvZG93bnJldi54bWxQSwUGAAAAAAQABAD5AAAAjwMAAAAA&#10;" strokeweight="1.5pt">
              <v:stroke dashstyle="dashDot" endarrow="block" endarrowwidth="narrow" endarrowlength="long"/>
            </v:line>
            <v:line id="Line 394" o:spid="_x0000_s1038" style="position:absolute;visibility:visible" from="1477,11657" to="1491,12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dYbO8IAAADbAAAADwAAAGRycy9kb3ducmV2LnhtbESP0WoCMRRE3wv+Q7iCbzXrguKuRhGr&#10;YN9a7Qfcbq6bxc3NmqS6/n0jFPo4zMwZZrnubStu5EPjWMFknIEgrpxuuFbwddq/zkGEiKyxdUwK&#10;HhRgvRq8LLHU7s6fdDvGWiQIhxIVmBi7UspQGbIYxq4jTt7ZeYsxSV9L7fGe4LaVeZbNpMWG04LB&#10;jraGqsvxxyp4n+58uy2q77fdx3xa89WcirxXajTsNwsQkfr4H/5rH7SCvIDnl/QD5Oo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dYbO8IAAADbAAAADwAAAAAAAAAAAAAA&#10;AAChAgAAZHJzL2Rvd25yZXYueG1sUEsFBgAAAAAEAAQA+QAAAJADAAAAAA==&#10;" strokeweight="1.5pt">
              <v:stroke dashstyle="dashDot" endarrow="block" endarrowwidth="narrow" endarrowlength="long"/>
            </v:line>
            <v:line id="Line 382" o:spid="_x0000_s1039" style="position:absolute;visibility:visible" from="1533,14480" to="3937,14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kFzzLwAAADbAAAADwAAAGRycy9kb3ducmV2LnhtbERPvQrCMBDeBd8hnOCmqYoi1SgiVNzE&#10;2sXtbM622FxKE7W+vRkEx4/vf73tTC1e1LrKsoLJOAJBnFtdcaEguySjJQjnkTXWlknBhxxsN/3e&#10;GmNt33ymV+oLEULYxaig9L6JpXR5SQbd2DbEgbvb1qAPsC2kbvEdwk0tp1G0kAYrDg0lNrQvKX+k&#10;T6Pgcc3myeG015c63elbkfjr7a6VGg663QqEp87/xT/3USuYhfXhS/gBcvMF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fkFzzLwAAADbAAAADwAAAAAAAAAAAAAAAAChAgAA&#10;ZHJzL2Rvd25yZXYueG1sUEsFBgAAAAAEAAQA+QAAAIoDAAAAAA==&#10;" strokeweight="2pt"/>
            <v:line id="Line 394" o:spid="_x0000_s1040" style="position:absolute;flip:x;visibility:visible" from="10307,12621" to="10307,14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yDOZcIAAADbAAAADwAAAGRycy9kb3ducmV2LnhtbESP0WrCQBRE3wv9h+UKfWs2plZDdBUR&#10;FB9t4gfcZm+TYPZuyG6T+PduoeDjMDNnmM1uMq0YqHeNZQXzKAZBXFrdcKXgWhzfUxDOI2tsLZOC&#10;OznYbV9fNphpO/IXDbmvRICwy1BB7X2XSenKmgy6yHbEwfuxvUEfZF9J3eMY4KaVSRwvpcGGw0KN&#10;HR1qKm/5r1HginO6SNCU0+f3JT/duv1qiCul3mbTfg3C0+Sf4f/2WSv4mMPfl/AD5PY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yDOZcIAAADbAAAADwAAAAAAAAAAAAAA&#10;AAChAgAAZHJzL2Rvd25yZXYueG1sUEsFBgAAAAAEAAQA+QAAAJADAAAAAA==&#10;" strokeweight="1.5pt">
              <v:stroke dashstyle="dash" endarrow="block" endarrowwidth="narrow" endarrowlength="long"/>
            </v:line>
            <v:line id="Line 382" o:spid="_x0000_s1041" style="position:absolute;visibility:visible" from="7795,14480" to="10322,14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9IIL8AAADbAAAADwAAAGRycy9kb3ducmV2LnhtbESPwQrCMBBE74L/EFbwpqmKItUoIlS8&#10;idWLt7VZ22KzKU3U+vdGEDwOM/OGWa5bU4knNa60rGA0jEAQZ1aXnCs4n5LBHITzyBory6TgTQ7W&#10;q25nibG2Lz7SM/W5CBB2MSoovK9jKV1WkEE3tDVx8G62MeiDbHKpG3wFuKnkOIpm0mDJYaHAmrYF&#10;Zff0YRTcL+dpsjts9alKN/qaJ/5yvWml+r12swDhqfX/8K+91womY/h+CT9Arj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4d9IIL8AAADbAAAADwAAAAAAAAAAAAAAAACh&#10;AgAAZHJzL2Rvd25yZXYueG1sUEsFBgAAAAAEAAQA+QAAAI0DAAAAAA==&#10;" strokeweight="2pt"/>
          </v:group>
        </w:pict>
      </w:r>
      <w:r>
        <w:rPr>
          <w:noProof/>
        </w:rPr>
        <w:pict>
          <v:rect id="Rectangle 400" o:spid="_x0000_s1055" style="position:absolute;left:0;text-align:left;margin-left:4.2pt;margin-top:487pt;width:26.25pt;height:67.2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" fillcolor="#9cf" stroked="f">
            <v:shadow on="t"/>
            <v:textbox>
              <w:txbxContent>
                <w:p w:rsidR="000A1697" w:rsidRDefault="000A1697" w:rsidP="000A1697">
                  <w:pPr>
                    <w:rPr>
                      <w:rFonts w:ascii="黑体" w:eastAsia="黑体"/>
                      <w:sz w:val="24"/>
                    </w:rPr>
                  </w:pPr>
                  <w:r>
                    <w:rPr>
                      <w:rFonts w:ascii="黑体" w:eastAsia="黑体" w:hint="eastAsia"/>
                      <w:sz w:val="24"/>
                    </w:rPr>
                    <w:t>采购阶段</w:t>
                  </w:r>
                </w:p>
                <w:p w:rsidR="000A1697" w:rsidRDefault="000A1697" w:rsidP="000A1697">
                  <w:pPr>
                    <w:rPr>
                      <w:rFonts w:ascii="黑体" w:eastAsia="黑体"/>
                      <w:sz w:val="24"/>
                    </w:rPr>
                  </w:pPr>
                </w:p>
              </w:txbxContent>
            </v:textbox>
          </v:rect>
        </w:pict>
      </w:r>
      <w:r>
        <w:rPr>
          <w:noProof/>
        </w:rPr>
        <w:pict>
          <v:rect id="Rectangle 245" o:spid="_x0000_s1054" style="position:absolute;left:0;text-align:left;margin-left:4.2pt;margin-top:74.3pt;width:26.25pt;height:67.2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" fillcolor="#9cf" stroked="f">
            <v:shadow on="t"/>
            <v:textbox>
              <w:txbxContent>
                <w:p w:rsidR="000A1697" w:rsidRDefault="000A1697" w:rsidP="000A1697">
                  <w:pPr>
                    <w:rPr>
                      <w:rFonts w:ascii="黑体" w:eastAsia="黑体"/>
                      <w:sz w:val="24"/>
                    </w:rPr>
                  </w:pPr>
                  <w:r>
                    <w:rPr>
                      <w:rFonts w:ascii="黑体" w:eastAsia="黑体" w:hint="eastAsia"/>
                      <w:sz w:val="24"/>
                    </w:rPr>
                    <w:t>准备阶段</w:t>
                  </w:r>
                </w:p>
                <w:p w:rsidR="000A1697" w:rsidRDefault="000A1697" w:rsidP="000A1697">
                  <w:pPr>
                    <w:rPr>
                      <w:rFonts w:ascii="黑体" w:eastAsia="黑体"/>
                      <w:sz w:val="24"/>
                    </w:rPr>
                  </w:pPr>
                </w:p>
              </w:txbxContent>
            </v:textbox>
          </v:rect>
        </w:pict>
      </w:r>
      <w:r>
        <w:rPr>
          <w:noProof/>
        </w:rPr>
        <w:pict>
          <v:rect id="Rectangle 246" o:spid="_x0000_s1053" style="position:absolute;left:0;text-align:left;margin-left:4.2pt;margin-top:292.5pt;width:26.25pt;height:67.2pt;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" fillcolor="#9cf" stroked="f">
            <v:shadow on="t"/>
            <v:textbox>
              <w:txbxContent>
                <w:p w:rsidR="000A1697" w:rsidRDefault="00A92110" w:rsidP="000A1697">
                  <w:pPr>
                    <w:rPr>
                      <w:rFonts w:ascii="黑体" w:eastAsia="黑体"/>
                      <w:sz w:val="24"/>
                    </w:rPr>
                  </w:pPr>
                  <w:r>
                    <w:rPr>
                      <w:rFonts w:ascii="黑体" w:eastAsia="黑体" w:hint="eastAsia"/>
                      <w:sz w:val="24"/>
                    </w:rPr>
                    <w:t>议价</w:t>
                  </w:r>
                  <w:r w:rsidR="000A1697">
                    <w:rPr>
                      <w:rFonts w:ascii="黑体" w:eastAsia="黑体" w:hint="eastAsia"/>
                      <w:sz w:val="24"/>
                    </w:rPr>
                    <w:t>阶段</w:t>
                  </w:r>
                </w:p>
                <w:p w:rsidR="000A1697" w:rsidRDefault="000A1697" w:rsidP="000A1697">
                  <w:pPr>
                    <w:rPr>
                      <w:rFonts w:ascii="黑体" w:eastAsia="黑体"/>
                      <w:sz w:val="24"/>
                    </w:rPr>
                  </w:pPr>
                </w:p>
              </w:txbxContent>
            </v:textbox>
          </v:rect>
        </w:pict>
      </w:r>
    </w:p>
    <w:p w:rsidR="000A1697" w:rsidRDefault="000A1697" w:rsidP="000A1697">
      <w:pPr>
        <w:spacing w:line="500" w:lineRule="exact"/>
        <w:jc w:val="right"/>
        <w:rPr>
          <w:rFonts w:ascii="宋体"/>
          <w:sz w:val="32"/>
          <w:szCs w:val="32"/>
        </w:rPr>
      </w:pPr>
    </w:p>
    <w:p w:rsidR="000A1697" w:rsidRDefault="008D7EE7" w:rsidP="000A1697">
      <w:pPr>
        <w:spacing w:line="500" w:lineRule="exact"/>
        <w:jc w:val="right"/>
        <w:rPr>
          <w:rFonts w:ascii="宋体"/>
          <w:sz w:val="32"/>
          <w:szCs w:val="32"/>
        </w:rPr>
      </w:pPr>
      <w:r>
        <w:rPr>
          <w:noProof/>
        </w:rPr>
        <w:pict>
          <v:rect id="Rectangle 243" o:spid="_x0000_s1052" style="position:absolute;left:0;text-align:left;margin-left:105.95pt;margin-top:3.25pt;width:263.95pt;height:23.4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">
            <v:textbox>
              <w:txbxContent>
                <w:p w:rsidR="000A1697" w:rsidRDefault="000A1697" w:rsidP="000A1697">
                  <w:pPr>
                    <w:pStyle w:val="ac"/>
                    <w:tabs>
                      <w:tab w:val="left" w:pos="420"/>
                    </w:tabs>
                    <w:snapToGrid/>
                    <w:rPr>
                      <w:rFonts w:ascii="黑体" w:eastAsia="黑体"/>
                    </w:rPr>
                  </w:pPr>
                  <w:r>
                    <w:rPr>
                      <w:rFonts w:ascii="黑体" w:eastAsia="黑体" w:hint="eastAsia"/>
                    </w:rPr>
                    <w:t>报名投标企业进行产品信息网上数据申报并递交投标资质文件</w:t>
                  </w:r>
                </w:p>
                <w:p w:rsidR="000A1697" w:rsidRDefault="000A1697" w:rsidP="000A1697">
                  <w:pPr>
                    <w:pStyle w:val="ac"/>
                    <w:tabs>
                      <w:tab w:val="left" w:pos="420"/>
                    </w:tabs>
                    <w:snapToGrid/>
                    <w:rPr>
                      <w:rFonts w:ascii="黑体" w:eastAsia="黑体"/>
                    </w:rPr>
                  </w:pPr>
                </w:p>
              </w:txbxContent>
            </v:textbox>
          </v:rect>
        </w:pict>
      </w:r>
    </w:p>
    <w:p w:rsidR="000A1697" w:rsidRDefault="008D7EE7" w:rsidP="000A1697">
      <w:pPr>
        <w:spacing w:line="500" w:lineRule="exact"/>
        <w:jc w:val="right"/>
        <w:rPr>
          <w:rFonts w:ascii="宋体"/>
          <w:sz w:val="32"/>
          <w:szCs w:val="32"/>
        </w:rPr>
      </w:pPr>
      <w:r>
        <w:rPr>
          <w:noProof/>
        </w:rPr>
        <w:pict>
          <v:rect id="Rectangle 396" o:spid="_x0000_s1051" style="position:absolute;left:0;text-align:left;margin-left:447.15pt;margin-top:21.95pt;width:27pt;height:420.85pt;z-index:25165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" fillcolor="#fde9d9">
            <v:stroke dashstyle="dashDot"/>
            <v:textbox>
              <w:txbxContent>
                <w:p w:rsidR="009D3B9C" w:rsidRDefault="009D3B9C" w:rsidP="003517AA">
                  <w:pPr>
                    <w:jc w:val="center"/>
                    <w:rPr>
                      <w:rFonts w:eastAsia="华文中宋"/>
                      <w:b/>
                      <w:bCs/>
                      <w:color w:val="3366FF"/>
                    </w:rPr>
                  </w:pPr>
                </w:p>
                <w:p w:rsidR="009D3B9C" w:rsidRDefault="009D3B9C" w:rsidP="003517AA">
                  <w:pPr>
                    <w:jc w:val="center"/>
                    <w:rPr>
                      <w:rFonts w:eastAsia="华文中宋"/>
                      <w:b/>
                      <w:bCs/>
                      <w:color w:val="3366FF"/>
                    </w:rPr>
                  </w:pPr>
                </w:p>
                <w:p w:rsidR="009D3B9C" w:rsidRDefault="009D3B9C" w:rsidP="003517AA">
                  <w:pPr>
                    <w:jc w:val="center"/>
                    <w:rPr>
                      <w:rFonts w:eastAsia="华文中宋"/>
                      <w:b/>
                      <w:bCs/>
                      <w:color w:val="3366FF"/>
                    </w:rPr>
                  </w:pPr>
                </w:p>
                <w:p w:rsidR="009D3B9C" w:rsidRDefault="009D3B9C" w:rsidP="003517AA">
                  <w:pPr>
                    <w:jc w:val="center"/>
                    <w:rPr>
                      <w:rFonts w:eastAsia="华文中宋"/>
                      <w:b/>
                      <w:bCs/>
                      <w:color w:val="3366FF"/>
                    </w:rPr>
                  </w:pPr>
                </w:p>
                <w:p w:rsidR="009D3B9C" w:rsidRDefault="009D3B9C" w:rsidP="003517AA">
                  <w:pPr>
                    <w:jc w:val="center"/>
                    <w:rPr>
                      <w:rFonts w:eastAsia="华文中宋"/>
                      <w:b/>
                      <w:bCs/>
                      <w:color w:val="3366FF"/>
                    </w:rPr>
                  </w:pPr>
                </w:p>
                <w:p w:rsidR="009D3B9C" w:rsidRDefault="009D3B9C" w:rsidP="003517AA">
                  <w:pPr>
                    <w:jc w:val="center"/>
                    <w:rPr>
                      <w:rFonts w:eastAsia="华文中宋"/>
                      <w:b/>
                      <w:bCs/>
                      <w:color w:val="3366FF"/>
                    </w:rPr>
                  </w:pPr>
                </w:p>
                <w:p w:rsidR="009D3B9C" w:rsidRDefault="009D3B9C" w:rsidP="003517AA">
                  <w:pPr>
                    <w:jc w:val="center"/>
                    <w:rPr>
                      <w:rFonts w:eastAsia="华文中宋"/>
                      <w:b/>
                      <w:bCs/>
                      <w:color w:val="3366FF"/>
                    </w:rPr>
                  </w:pPr>
                </w:p>
                <w:p w:rsidR="000A1697" w:rsidRDefault="0019510F" w:rsidP="003517AA">
                  <w:pPr>
                    <w:jc w:val="center"/>
                    <w:rPr>
                      <w:b/>
                      <w:bCs/>
                      <w:color w:val="99CCFF"/>
                      <w:sz w:val="18"/>
                    </w:rPr>
                  </w:pPr>
                  <w:r w:rsidRPr="00903040">
                    <w:rPr>
                      <w:rFonts w:eastAsia="华文中宋" w:hint="eastAsia"/>
                      <w:b/>
                      <w:bCs/>
                      <w:color w:val="3366FF"/>
                    </w:rPr>
                    <w:t>相关部门</w:t>
                  </w:r>
                  <w:r w:rsidR="000A1697" w:rsidRPr="00903040">
                    <w:rPr>
                      <w:rFonts w:eastAsia="华文中宋" w:hint="eastAsia"/>
                      <w:b/>
                      <w:bCs/>
                      <w:color w:val="3366FF"/>
                    </w:rPr>
                    <w:t>进行组织协调及监督管理</w:t>
                  </w:r>
                </w:p>
              </w:txbxContent>
            </v:textbox>
          </v:rect>
        </w:pict>
      </w:r>
    </w:p>
    <w:p w:rsidR="000A1697" w:rsidRDefault="008D7EE7" w:rsidP="000A1697">
      <w:pPr>
        <w:spacing w:line="500" w:lineRule="exact"/>
        <w:jc w:val="right"/>
        <w:rPr>
          <w:rFonts w:ascii="宋体"/>
          <w:sz w:val="32"/>
          <w:szCs w:val="32"/>
        </w:rPr>
      </w:pPr>
      <w:r>
        <w:rPr>
          <w:noProof/>
        </w:rPr>
        <w:pict>
          <v:rect id="_x0000_s1050" style="position:absolute;left:0;text-align:left;margin-left:140.4pt;margin-top:3.25pt;width:192.9pt;height:23.4pt;z-index:25165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">
            <v:textbox>
              <w:txbxContent>
                <w:p w:rsidR="000A1697" w:rsidRDefault="000A1697" w:rsidP="000A1697">
                  <w:pPr>
                    <w:pStyle w:val="ac"/>
                    <w:tabs>
                      <w:tab w:val="left" w:pos="420"/>
                    </w:tabs>
                    <w:snapToGrid/>
                    <w:rPr>
                      <w:rFonts w:ascii="黑体" w:eastAsia="黑体"/>
                    </w:rPr>
                  </w:pPr>
                  <w:r>
                    <w:rPr>
                      <w:rFonts w:ascii="黑体" w:eastAsia="黑体" w:hint="eastAsia"/>
                    </w:rPr>
                    <w:t>对投标企业的资质材料进行审核，接受澄清</w:t>
                  </w:r>
                </w:p>
                <w:p w:rsidR="000A1697" w:rsidRDefault="000A1697" w:rsidP="000A1697">
                  <w:pPr>
                    <w:pStyle w:val="ac"/>
                    <w:tabs>
                      <w:tab w:val="left" w:pos="420"/>
                    </w:tabs>
                    <w:snapToGrid/>
                    <w:rPr>
                      <w:rFonts w:ascii="黑体" w:eastAsia="黑体"/>
                    </w:rPr>
                  </w:pPr>
                </w:p>
              </w:txbxContent>
            </v:textbox>
          </v:rect>
        </w:pict>
      </w:r>
    </w:p>
    <w:p w:rsidR="000A1697" w:rsidRDefault="008D7EE7" w:rsidP="000A1697">
      <w:pPr>
        <w:jc w:val="right"/>
        <w:rPr>
          <w:rFonts w:ascii="仿宋_GB2312" w:eastAsia="仿宋_GB2312" w:hAnsi="华文仿宋"/>
          <w:b/>
          <w:color w:val="000000"/>
          <w:sz w:val="36"/>
          <w:szCs w:val="36"/>
        </w:rPr>
      </w:pPr>
      <w:r>
        <w:rPr>
          <w:noProof/>
        </w:rPr>
        <w:pict>
          <v:rect id="Rectangle 248" o:spid="_x0000_s1049" style="position:absolute;left:0;text-align:left;margin-left:140.4pt;margin-top:22.05pt;width:192.9pt;height:23.4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">
            <v:textbox>
              <w:txbxContent>
                <w:p w:rsidR="000A1697" w:rsidRDefault="000A1697" w:rsidP="000A1697">
                  <w:pPr>
                    <w:pStyle w:val="ac"/>
                    <w:tabs>
                      <w:tab w:val="left" w:pos="420"/>
                    </w:tabs>
                    <w:snapToGrid/>
                    <w:rPr>
                      <w:rFonts w:ascii="黑体" w:eastAsia="黑体"/>
                    </w:rPr>
                  </w:pPr>
                  <w:r>
                    <w:rPr>
                      <w:rFonts w:ascii="黑体" w:eastAsia="黑体" w:hint="eastAsia"/>
                    </w:rPr>
                    <w:t>针对投标企业不足</w:t>
                  </w:r>
                  <w:r w:rsidR="000E4C64">
                    <w:rPr>
                      <w:rFonts w:ascii="黑体" w:eastAsia="黑体" w:hint="eastAsia"/>
                    </w:rPr>
                    <w:t>2</w:t>
                  </w:r>
                  <w:r>
                    <w:rPr>
                      <w:rFonts w:ascii="黑体" w:eastAsia="黑体" w:hint="eastAsia"/>
                    </w:rPr>
                    <w:t>家目录发布二次公告</w:t>
                  </w:r>
                </w:p>
              </w:txbxContent>
            </v:textbox>
          </v:rect>
        </w:pict>
      </w:r>
    </w:p>
    <w:p w:rsidR="000A1697" w:rsidRDefault="000A1697" w:rsidP="000A1697">
      <w:pPr>
        <w:jc w:val="right"/>
        <w:rPr>
          <w:rFonts w:ascii="宋体" w:hAnsi="宋体"/>
          <w:b/>
          <w:sz w:val="24"/>
        </w:rPr>
      </w:pPr>
    </w:p>
    <w:p w:rsidR="000A1697" w:rsidRDefault="000A1697" w:rsidP="000A1697">
      <w:pPr>
        <w:jc w:val="right"/>
        <w:rPr>
          <w:rFonts w:ascii="宋体" w:hAnsi="宋体"/>
          <w:b/>
          <w:color w:val="000000"/>
          <w:sz w:val="24"/>
        </w:rPr>
      </w:pPr>
    </w:p>
    <w:p w:rsidR="000A1697" w:rsidRDefault="008D7EE7" w:rsidP="000A1697">
      <w:pPr>
        <w:jc w:val="right"/>
        <w:rPr>
          <w:rFonts w:ascii="宋体" w:hAnsi="宋体"/>
          <w:color w:val="000000"/>
          <w:sz w:val="24"/>
        </w:rPr>
      </w:pPr>
      <w:r>
        <w:rPr>
          <w:noProof/>
        </w:rPr>
        <w:pict>
          <v:rect id="Rectangle 242" o:spid="_x0000_s1048" style="position:absolute;left:0;text-align:left;margin-left:143.45pt;margin-top:8.1pt;width:192.2pt;height:23.4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">
            <v:textbox>
              <w:txbxContent>
                <w:p w:rsidR="000A1697" w:rsidRDefault="000A1697" w:rsidP="000A1697">
                  <w:pPr>
                    <w:pStyle w:val="ac"/>
                    <w:tabs>
                      <w:tab w:val="left" w:pos="420"/>
                    </w:tabs>
                    <w:snapToGrid/>
                    <w:rPr>
                      <w:rFonts w:ascii="黑体" w:eastAsia="黑体"/>
                    </w:rPr>
                  </w:pPr>
                  <w:r>
                    <w:rPr>
                      <w:rFonts w:ascii="黑体" w:eastAsia="黑体" w:hint="eastAsia"/>
                    </w:rPr>
                    <w:t>投标企业进行投标产品信息确认</w:t>
                  </w:r>
                </w:p>
                <w:p w:rsidR="000A1697" w:rsidRDefault="000A1697" w:rsidP="000A1697">
                  <w:pPr>
                    <w:pStyle w:val="ac"/>
                    <w:tabs>
                      <w:tab w:val="left" w:pos="420"/>
                    </w:tabs>
                    <w:snapToGrid/>
                    <w:rPr>
                      <w:rFonts w:ascii="黑体" w:eastAsia="黑体"/>
                    </w:rPr>
                  </w:pPr>
                </w:p>
              </w:txbxContent>
            </v:textbox>
          </v:rect>
        </w:pict>
      </w:r>
    </w:p>
    <w:p w:rsidR="000A1697" w:rsidRDefault="000A1697" w:rsidP="000A1697">
      <w:pPr>
        <w:tabs>
          <w:tab w:val="left" w:pos="6000"/>
        </w:tabs>
        <w:jc w:val="right"/>
        <w:rPr>
          <w:rFonts w:ascii="宋体" w:hAnsi="宋体"/>
          <w:color w:val="000000"/>
          <w:sz w:val="24"/>
        </w:rPr>
      </w:pPr>
    </w:p>
    <w:p w:rsidR="000A1697" w:rsidRDefault="000A1697" w:rsidP="000A1697">
      <w:pPr>
        <w:tabs>
          <w:tab w:val="left" w:pos="6000"/>
        </w:tabs>
        <w:jc w:val="right"/>
        <w:rPr>
          <w:rFonts w:ascii="宋体" w:hAnsi="宋体"/>
          <w:color w:val="000000"/>
          <w:sz w:val="24"/>
        </w:rPr>
      </w:pPr>
    </w:p>
    <w:p w:rsidR="000A1697" w:rsidRDefault="000A1697" w:rsidP="000A1697">
      <w:pPr>
        <w:tabs>
          <w:tab w:val="left" w:pos="6000"/>
        </w:tabs>
        <w:jc w:val="right"/>
        <w:rPr>
          <w:rFonts w:ascii="宋体" w:hAnsi="宋体"/>
          <w:color w:val="000000"/>
          <w:sz w:val="24"/>
        </w:rPr>
      </w:pPr>
    </w:p>
    <w:p w:rsidR="000A1697" w:rsidRDefault="008D7EE7" w:rsidP="000A1697">
      <w:pPr>
        <w:tabs>
          <w:tab w:val="left" w:pos="6000"/>
        </w:tabs>
        <w:jc w:val="right"/>
        <w:rPr>
          <w:rFonts w:ascii="宋体" w:hAnsi="宋体"/>
          <w:color w:val="000000"/>
          <w:sz w:val="24"/>
        </w:rPr>
      </w:pPr>
      <w:r>
        <w:rPr>
          <w:noProof/>
        </w:rPr>
        <w:pict>
          <v:rect id="Rectangle 247" o:spid="_x0000_s1047" style="position:absolute;left:0;text-align:left;margin-left:130.4pt;margin-top:14.85pt;width:217.15pt;height:23.4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">
            <v:textbox>
              <w:txbxContent>
                <w:p w:rsidR="000A1697" w:rsidRDefault="000A1697" w:rsidP="000A1697">
                  <w:pPr>
                    <w:pStyle w:val="ac"/>
                    <w:tabs>
                      <w:tab w:val="left" w:pos="420"/>
                    </w:tabs>
                    <w:snapToGrid/>
                    <w:rPr>
                      <w:rFonts w:ascii="黑体" w:eastAsia="黑体"/>
                      <w:b/>
                      <w:color w:val="FF0000"/>
                    </w:rPr>
                  </w:pPr>
                  <w:r>
                    <w:rPr>
                      <w:rFonts w:ascii="黑体" w:eastAsia="黑体" w:hint="eastAsia"/>
                      <w:b/>
                      <w:color w:val="FF0000"/>
                    </w:rPr>
                    <w:t>投标人进行合格申报产品的网上报价</w:t>
                  </w:r>
                </w:p>
                <w:p w:rsidR="000A1697" w:rsidRDefault="000A1697" w:rsidP="000A1697">
                  <w:pPr>
                    <w:pStyle w:val="ac"/>
                    <w:tabs>
                      <w:tab w:val="left" w:pos="420"/>
                    </w:tabs>
                    <w:snapToGrid/>
                    <w:rPr>
                      <w:rFonts w:ascii="黑体" w:eastAsia="黑体"/>
                    </w:rPr>
                  </w:pPr>
                </w:p>
              </w:txbxContent>
            </v:textbox>
          </v:rect>
        </w:pict>
      </w:r>
    </w:p>
    <w:p w:rsidR="000A1697" w:rsidRDefault="000A1697" w:rsidP="000A1697">
      <w:pPr>
        <w:tabs>
          <w:tab w:val="left" w:pos="6000"/>
        </w:tabs>
        <w:jc w:val="right"/>
        <w:rPr>
          <w:rFonts w:ascii="宋体" w:hAnsi="宋体"/>
          <w:color w:val="000000"/>
          <w:sz w:val="24"/>
        </w:rPr>
      </w:pPr>
    </w:p>
    <w:p w:rsidR="000A1697" w:rsidRDefault="000A1697" w:rsidP="000A1697">
      <w:pPr>
        <w:tabs>
          <w:tab w:val="left" w:pos="6000"/>
        </w:tabs>
        <w:jc w:val="right"/>
        <w:rPr>
          <w:rFonts w:ascii="宋体" w:hAnsi="宋体"/>
          <w:color w:val="000000"/>
          <w:sz w:val="24"/>
        </w:rPr>
      </w:pPr>
    </w:p>
    <w:p w:rsidR="000A1697" w:rsidRDefault="000A1697" w:rsidP="000A1697">
      <w:pPr>
        <w:tabs>
          <w:tab w:val="left" w:pos="6000"/>
        </w:tabs>
        <w:jc w:val="right"/>
        <w:rPr>
          <w:rFonts w:ascii="宋体" w:hAnsi="宋体"/>
          <w:color w:val="000000"/>
          <w:sz w:val="24"/>
        </w:rPr>
      </w:pPr>
    </w:p>
    <w:p w:rsidR="000A1697" w:rsidRDefault="008D7EE7" w:rsidP="000A1697">
      <w:pPr>
        <w:tabs>
          <w:tab w:val="left" w:pos="6000"/>
        </w:tabs>
        <w:jc w:val="right"/>
        <w:rPr>
          <w:rFonts w:ascii="宋体" w:hAnsi="宋体"/>
          <w:color w:val="000000"/>
          <w:sz w:val="24"/>
        </w:rPr>
      </w:pPr>
      <w:r>
        <w:rPr>
          <w:noProof/>
        </w:rPr>
        <w:pict>
          <v:rect id="Rectangle 241" o:spid="_x0000_s1046" style="position:absolute;left:0;text-align:left;margin-left:174.05pt;margin-top:12.45pt;width:118.6pt;height:23.2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">
            <v:textbox>
              <w:txbxContent>
                <w:p w:rsidR="000A1697" w:rsidRDefault="000A1697" w:rsidP="000A1697">
                  <w:pPr>
                    <w:pStyle w:val="ac"/>
                    <w:tabs>
                      <w:tab w:val="left" w:pos="420"/>
                    </w:tabs>
                    <w:snapToGrid/>
                    <w:rPr>
                      <w:rFonts w:ascii="黑体" w:eastAsia="黑体"/>
                    </w:rPr>
                  </w:pPr>
                  <w:r>
                    <w:rPr>
                      <w:rFonts w:ascii="黑体" w:eastAsia="黑体" w:hint="eastAsia"/>
                    </w:rPr>
                    <w:t>开标解密</w:t>
                  </w:r>
                </w:p>
                <w:p w:rsidR="000A1697" w:rsidRDefault="000A1697" w:rsidP="000A1697">
                  <w:pPr>
                    <w:pStyle w:val="ac"/>
                    <w:tabs>
                      <w:tab w:val="left" w:pos="420"/>
                    </w:tabs>
                    <w:snapToGrid/>
                    <w:rPr>
                      <w:rFonts w:ascii="黑体" w:eastAsia="黑体"/>
                    </w:rPr>
                  </w:pPr>
                </w:p>
              </w:txbxContent>
            </v:textbox>
          </v:rect>
        </w:pict>
      </w:r>
    </w:p>
    <w:p w:rsidR="000A1697" w:rsidRDefault="000A1697" w:rsidP="000A1697">
      <w:pPr>
        <w:tabs>
          <w:tab w:val="left" w:pos="6000"/>
        </w:tabs>
        <w:jc w:val="right"/>
        <w:rPr>
          <w:rFonts w:ascii="宋体" w:hAnsi="宋体"/>
          <w:color w:val="000000"/>
          <w:sz w:val="24"/>
        </w:rPr>
      </w:pPr>
    </w:p>
    <w:p w:rsidR="000A1697" w:rsidRDefault="000A1697" w:rsidP="000A1697">
      <w:pPr>
        <w:tabs>
          <w:tab w:val="left" w:pos="6000"/>
        </w:tabs>
        <w:jc w:val="right"/>
        <w:rPr>
          <w:rFonts w:ascii="宋体" w:hAnsi="宋体"/>
          <w:color w:val="000000"/>
          <w:sz w:val="24"/>
        </w:rPr>
      </w:pPr>
    </w:p>
    <w:p w:rsidR="000A1697" w:rsidRDefault="000A1697" w:rsidP="000A1697">
      <w:pPr>
        <w:tabs>
          <w:tab w:val="left" w:pos="6000"/>
        </w:tabs>
        <w:jc w:val="right"/>
        <w:rPr>
          <w:rFonts w:ascii="宋体" w:hAnsi="宋体"/>
          <w:color w:val="000000"/>
          <w:sz w:val="24"/>
        </w:rPr>
      </w:pPr>
    </w:p>
    <w:p w:rsidR="000A1697" w:rsidRDefault="008D7EE7" w:rsidP="000A1697">
      <w:pPr>
        <w:tabs>
          <w:tab w:val="left" w:pos="6000"/>
        </w:tabs>
        <w:jc w:val="right"/>
        <w:rPr>
          <w:rFonts w:ascii="宋体" w:hAnsi="宋体"/>
          <w:color w:val="000000"/>
          <w:sz w:val="24"/>
        </w:rPr>
      </w:pPr>
      <w:r>
        <w:rPr>
          <w:noProof/>
        </w:rPr>
        <w:pict>
          <v:rect id="Rectangle 240" o:spid="_x0000_s1045" style="position:absolute;left:0;text-align:left;margin-left:141.45pt;margin-top:14.55pt;width:196.05pt;height:22.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">
            <v:textbox>
              <w:txbxContent>
                <w:p w:rsidR="000A1697" w:rsidRDefault="000A1697" w:rsidP="000A1697">
                  <w:pPr>
                    <w:pStyle w:val="ac"/>
                    <w:tabs>
                      <w:tab w:val="left" w:pos="420"/>
                    </w:tabs>
                    <w:snapToGrid/>
                    <w:rPr>
                      <w:rFonts w:ascii="黑体" w:eastAsia="黑体"/>
                    </w:rPr>
                  </w:pPr>
                  <w:r>
                    <w:rPr>
                      <w:rFonts w:ascii="黑体" w:eastAsia="黑体" w:hint="eastAsia"/>
                    </w:rPr>
                    <w:t>评审专家根据</w:t>
                  </w:r>
                  <w:r w:rsidR="00A92110">
                    <w:rPr>
                      <w:rFonts w:ascii="黑体" w:eastAsia="黑体" w:hint="eastAsia"/>
                    </w:rPr>
                    <w:t>采购文件规定</w:t>
                  </w:r>
                  <w:r>
                    <w:rPr>
                      <w:rFonts w:ascii="黑体" w:eastAsia="黑体" w:hint="eastAsia"/>
                    </w:rPr>
                    <w:t>确定</w:t>
                  </w:r>
                  <w:proofErr w:type="gramStart"/>
                  <w:r>
                    <w:rPr>
                      <w:rFonts w:ascii="黑体" w:eastAsia="黑体" w:hint="eastAsia"/>
                    </w:rPr>
                    <w:t>拟成交</w:t>
                  </w:r>
                  <w:proofErr w:type="gramEnd"/>
                  <w:r>
                    <w:rPr>
                      <w:rFonts w:ascii="黑体" w:eastAsia="黑体" w:hint="eastAsia"/>
                    </w:rPr>
                    <w:t>产品</w:t>
                  </w:r>
                </w:p>
                <w:p w:rsidR="000A1697" w:rsidRDefault="000A1697" w:rsidP="000A1697">
                  <w:pPr>
                    <w:pStyle w:val="ac"/>
                    <w:tabs>
                      <w:tab w:val="left" w:pos="420"/>
                    </w:tabs>
                    <w:snapToGrid/>
                    <w:rPr>
                      <w:rFonts w:ascii="黑体" w:eastAsia="黑体"/>
                    </w:rPr>
                  </w:pPr>
                </w:p>
              </w:txbxContent>
            </v:textbox>
          </v:rect>
        </w:pict>
      </w:r>
    </w:p>
    <w:p w:rsidR="000A1697" w:rsidRDefault="000A1697" w:rsidP="000A1697">
      <w:pPr>
        <w:tabs>
          <w:tab w:val="left" w:pos="6000"/>
        </w:tabs>
        <w:jc w:val="right"/>
        <w:rPr>
          <w:rFonts w:ascii="宋体" w:hAnsi="宋体"/>
          <w:color w:val="000000"/>
          <w:sz w:val="24"/>
        </w:rPr>
      </w:pPr>
    </w:p>
    <w:p w:rsidR="000A1697" w:rsidRDefault="000A1697" w:rsidP="000A1697">
      <w:pPr>
        <w:tabs>
          <w:tab w:val="left" w:pos="6000"/>
        </w:tabs>
        <w:jc w:val="right"/>
        <w:rPr>
          <w:rFonts w:ascii="宋体" w:hAnsi="宋体"/>
          <w:color w:val="000000"/>
          <w:sz w:val="24"/>
        </w:rPr>
      </w:pPr>
    </w:p>
    <w:p w:rsidR="000A1697" w:rsidRDefault="000A1697" w:rsidP="000A1697">
      <w:pPr>
        <w:tabs>
          <w:tab w:val="left" w:pos="6000"/>
        </w:tabs>
        <w:jc w:val="right"/>
        <w:rPr>
          <w:rFonts w:ascii="宋体" w:hAnsi="宋体"/>
          <w:color w:val="000000"/>
          <w:sz w:val="24"/>
        </w:rPr>
      </w:pPr>
    </w:p>
    <w:p w:rsidR="000A1697" w:rsidRDefault="008D7EE7" w:rsidP="000A1697">
      <w:pPr>
        <w:tabs>
          <w:tab w:val="left" w:pos="6000"/>
        </w:tabs>
        <w:jc w:val="right"/>
        <w:rPr>
          <w:rFonts w:ascii="宋体" w:hAnsi="宋体"/>
          <w:color w:val="000000"/>
          <w:sz w:val="24"/>
        </w:rPr>
      </w:pPr>
      <w:r>
        <w:rPr>
          <w:noProof/>
        </w:rPr>
        <w:pict>
          <v:rect id="Rectangle 239" o:spid="_x0000_s1044" style="position:absolute;left:0;text-align:left;margin-left:147pt;margin-top:13.4pt;width:187.35pt;height:23.4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">
            <v:textbox>
              <w:txbxContent>
                <w:p w:rsidR="000A1697" w:rsidRDefault="000A1697" w:rsidP="000A1697">
                  <w:pPr>
                    <w:pStyle w:val="ac"/>
                    <w:tabs>
                      <w:tab w:val="left" w:pos="420"/>
                    </w:tabs>
                    <w:snapToGrid/>
                    <w:rPr>
                      <w:rFonts w:ascii="黑体" w:eastAsia="黑体"/>
                    </w:rPr>
                  </w:pPr>
                  <w:proofErr w:type="gramStart"/>
                  <w:r>
                    <w:rPr>
                      <w:rFonts w:ascii="黑体" w:eastAsia="黑体" w:hint="eastAsia"/>
                    </w:rPr>
                    <w:t>拟成交</w:t>
                  </w:r>
                  <w:proofErr w:type="gramEnd"/>
                  <w:r>
                    <w:rPr>
                      <w:rFonts w:ascii="黑体" w:eastAsia="黑体" w:hint="eastAsia"/>
                    </w:rPr>
                    <w:t>企业公示</w:t>
                  </w:r>
                </w:p>
                <w:p w:rsidR="000A1697" w:rsidRDefault="000A1697" w:rsidP="000A1697">
                  <w:pPr>
                    <w:pStyle w:val="ac"/>
                    <w:tabs>
                      <w:tab w:val="left" w:pos="420"/>
                    </w:tabs>
                    <w:snapToGrid/>
                    <w:rPr>
                      <w:rFonts w:ascii="黑体" w:eastAsia="黑体"/>
                    </w:rPr>
                  </w:pPr>
                </w:p>
              </w:txbxContent>
            </v:textbox>
          </v:rect>
        </w:pict>
      </w:r>
    </w:p>
    <w:p w:rsidR="000A1697" w:rsidRDefault="000A1697" w:rsidP="000A1697">
      <w:pPr>
        <w:tabs>
          <w:tab w:val="left" w:pos="6000"/>
        </w:tabs>
        <w:jc w:val="right"/>
        <w:rPr>
          <w:rFonts w:ascii="宋体" w:hAnsi="宋体"/>
          <w:color w:val="000000"/>
          <w:sz w:val="24"/>
        </w:rPr>
      </w:pPr>
    </w:p>
    <w:p w:rsidR="000A1697" w:rsidRDefault="000A1697" w:rsidP="000A1697">
      <w:pPr>
        <w:tabs>
          <w:tab w:val="left" w:pos="6000"/>
        </w:tabs>
        <w:jc w:val="right"/>
        <w:rPr>
          <w:rFonts w:ascii="宋体" w:hAnsi="宋体"/>
          <w:color w:val="000000"/>
          <w:sz w:val="24"/>
        </w:rPr>
      </w:pPr>
    </w:p>
    <w:p w:rsidR="000A1697" w:rsidRDefault="000A1697" w:rsidP="000A1697">
      <w:pPr>
        <w:tabs>
          <w:tab w:val="left" w:pos="6000"/>
        </w:tabs>
        <w:jc w:val="right"/>
        <w:rPr>
          <w:rFonts w:ascii="宋体" w:hAnsi="宋体"/>
          <w:color w:val="000000"/>
          <w:sz w:val="24"/>
        </w:rPr>
      </w:pPr>
    </w:p>
    <w:p w:rsidR="000A1697" w:rsidRDefault="000A1697" w:rsidP="000A1697">
      <w:pPr>
        <w:tabs>
          <w:tab w:val="left" w:pos="6000"/>
        </w:tabs>
        <w:jc w:val="right"/>
        <w:rPr>
          <w:rFonts w:ascii="宋体" w:hAnsi="宋体"/>
          <w:color w:val="000000"/>
          <w:sz w:val="24"/>
        </w:rPr>
      </w:pPr>
    </w:p>
    <w:p w:rsidR="000A1697" w:rsidRDefault="000A1697" w:rsidP="000A1697">
      <w:pPr>
        <w:tabs>
          <w:tab w:val="left" w:pos="6000"/>
        </w:tabs>
        <w:jc w:val="right"/>
        <w:rPr>
          <w:rFonts w:ascii="宋体" w:hAnsi="宋体"/>
          <w:color w:val="000000"/>
          <w:sz w:val="24"/>
        </w:rPr>
      </w:pPr>
    </w:p>
    <w:p w:rsidR="000A1697" w:rsidRDefault="008D7EE7" w:rsidP="000A1697">
      <w:pPr>
        <w:tabs>
          <w:tab w:val="left" w:pos="6000"/>
        </w:tabs>
        <w:jc w:val="right"/>
        <w:rPr>
          <w:rFonts w:ascii="宋体" w:hAnsi="宋体"/>
          <w:color w:val="000000"/>
          <w:sz w:val="24"/>
        </w:rPr>
      </w:pPr>
      <w:r>
        <w:rPr>
          <w:noProof/>
        </w:rPr>
        <w:pict>
          <v:rect id="Rectangle 238" o:spid="_x0000_s1043" style="position:absolute;left:0;text-align:left;margin-left:143.45pt;margin-top:.2pt;width:192.9pt;height:23.4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">
            <v:textbox>
              <w:txbxContent>
                <w:p w:rsidR="000A1697" w:rsidRDefault="000A1697" w:rsidP="000A1697">
                  <w:pPr>
                    <w:pStyle w:val="ac"/>
                    <w:tabs>
                      <w:tab w:val="left" w:pos="420"/>
                    </w:tabs>
                    <w:snapToGrid/>
                    <w:rPr>
                      <w:rFonts w:ascii="黑体" w:eastAsia="黑体"/>
                    </w:rPr>
                  </w:pPr>
                  <w:r>
                    <w:rPr>
                      <w:rFonts w:ascii="黑体" w:eastAsia="黑体" w:hint="eastAsia"/>
                    </w:rPr>
                    <w:t>发放成交通知书、签订购销协议</w:t>
                  </w:r>
                </w:p>
                <w:p w:rsidR="000A1697" w:rsidRDefault="000A1697" w:rsidP="000A1697">
                  <w:pPr>
                    <w:pStyle w:val="ac"/>
                    <w:tabs>
                      <w:tab w:val="left" w:pos="420"/>
                    </w:tabs>
                    <w:snapToGrid/>
                    <w:rPr>
                      <w:rFonts w:ascii="黑体" w:eastAsia="黑体"/>
                    </w:rPr>
                  </w:pPr>
                </w:p>
              </w:txbxContent>
            </v:textbox>
          </v:rect>
        </w:pict>
      </w:r>
    </w:p>
    <w:p w:rsidR="000A1697" w:rsidRDefault="000A1697" w:rsidP="000A1697">
      <w:pPr>
        <w:tabs>
          <w:tab w:val="left" w:pos="6000"/>
        </w:tabs>
        <w:jc w:val="right"/>
        <w:rPr>
          <w:rFonts w:ascii="宋体" w:hAnsi="宋体"/>
          <w:color w:val="000000"/>
          <w:sz w:val="24"/>
        </w:rPr>
      </w:pPr>
    </w:p>
    <w:p w:rsidR="000A1697" w:rsidRDefault="000A1697" w:rsidP="000A1697">
      <w:pPr>
        <w:tabs>
          <w:tab w:val="left" w:pos="6000"/>
        </w:tabs>
        <w:jc w:val="center"/>
        <w:rPr>
          <w:rFonts w:ascii="宋体" w:hAnsi="宋体"/>
          <w:color w:val="000000"/>
          <w:sz w:val="24"/>
        </w:rPr>
      </w:pPr>
    </w:p>
    <w:p w:rsidR="000A1697" w:rsidRDefault="000A1697" w:rsidP="000A1697">
      <w:pPr>
        <w:ind w:right="1400"/>
        <w:rPr>
          <w:rFonts w:ascii="宋体" w:hAnsi="宋体"/>
          <w:color w:val="000000"/>
          <w:sz w:val="24"/>
        </w:rPr>
      </w:pPr>
    </w:p>
    <w:p w:rsidR="000A1697" w:rsidRDefault="000A1697" w:rsidP="000A1697">
      <w:pPr>
        <w:tabs>
          <w:tab w:val="left" w:pos="6000"/>
        </w:tabs>
        <w:rPr>
          <w:rFonts w:ascii="宋体" w:hAnsi="宋体"/>
          <w:color w:val="000000"/>
          <w:sz w:val="24"/>
        </w:rPr>
      </w:pPr>
    </w:p>
    <w:p w:rsidR="000A1697" w:rsidRDefault="008D7EE7" w:rsidP="000A1697">
      <w:pPr>
        <w:tabs>
          <w:tab w:val="left" w:pos="6000"/>
        </w:tabs>
        <w:rPr>
          <w:rFonts w:ascii="宋体" w:hAnsi="宋体"/>
          <w:color w:val="000000"/>
          <w:sz w:val="24"/>
        </w:rPr>
      </w:pPr>
      <w:r>
        <w:rPr>
          <w:noProof/>
        </w:rPr>
        <w:pict>
          <v:rect id="Rectangle 236" o:spid="_x0000_s1042" style="position:absolute;left:0;text-align:left;margin-left:141.45pt;margin-top:9.25pt;width:192.9pt;height:23.4pt;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">
            <v:textbox>
              <w:txbxContent>
                <w:p w:rsidR="000A1697" w:rsidRDefault="000A1697" w:rsidP="000A1697">
                  <w:pPr>
                    <w:pStyle w:val="ac"/>
                    <w:tabs>
                      <w:tab w:val="left" w:pos="420"/>
                    </w:tabs>
                    <w:snapToGrid/>
                    <w:rPr>
                      <w:rFonts w:ascii="黑体" w:eastAsia="黑体"/>
                    </w:rPr>
                  </w:pPr>
                  <w:r>
                    <w:rPr>
                      <w:rFonts w:ascii="黑体" w:eastAsia="黑体" w:hint="eastAsia"/>
                    </w:rPr>
                    <w:t>履行合同</w:t>
                  </w:r>
                </w:p>
                <w:p w:rsidR="000A1697" w:rsidRDefault="000A1697" w:rsidP="000A1697">
                  <w:pPr>
                    <w:pStyle w:val="ac"/>
                    <w:tabs>
                      <w:tab w:val="left" w:pos="420"/>
                    </w:tabs>
                    <w:snapToGrid/>
                    <w:rPr>
                      <w:rFonts w:ascii="黑体" w:eastAsia="黑体"/>
                    </w:rPr>
                  </w:pPr>
                </w:p>
              </w:txbxContent>
            </v:textbox>
          </v:rect>
        </w:pict>
      </w:r>
    </w:p>
    <w:p w:rsidR="000A1697" w:rsidRDefault="000A1697" w:rsidP="0071399D">
      <w:pPr>
        <w:spacing w:line="400" w:lineRule="exact"/>
        <w:jc w:val="center"/>
        <w:rPr>
          <w:rFonts w:ascii="华文仿宋" w:eastAsia="华文仿宋" w:hAnsi="华文仿宋"/>
          <w:b/>
          <w:color w:val="000000"/>
          <w:sz w:val="36"/>
          <w:szCs w:val="36"/>
        </w:rPr>
      </w:pPr>
    </w:p>
    <w:p w:rsidR="00BB3F45" w:rsidRDefault="000A1697" w:rsidP="0071399D">
      <w:pPr>
        <w:spacing w:line="400" w:lineRule="exact"/>
        <w:jc w:val="center"/>
        <w:rPr>
          <w:rFonts w:ascii="华文仿宋" w:eastAsia="华文仿宋" w:hAnsi="华文仿宋"/>
          <w:b/>
          <w:color w:val="000000"/>
          <w:sz w:val="36"/>
          <w:szCs w:val="36"/>
        </w:rPr>
      </w:pPr>
      <w:r>
        <w:rPr>
          <w:rFonts w:ascii="华文仿宋" w:eastAsia="华文仿宋" w:hAnsi="华文仿宋"/>
          <w:b/>
          <w:color w:val="000000"/>
          <w:sz w:val="36"/>
          <w:szCs w:val="36"/>
        </w:rPr>
        <w:br w:type="page"/>
      </w:r>
      <w:r w:rsidR="005B754D">
        <w:rPr>
          <w:rFonts w:ascii="华文仿宋" w:eastAsia="华文仿宋" w:hAnsi="华文仿宋" w:hint="eastAsia"/>
          <w:b/>
          <w:color w:val="000000"/>
          <w:sz w:val="36"/>
          <w:szCs w:val="36"/>
        </w:rPr>
        <w:lastRenderedPageBreak/>
        <w:t xml:space="preserve">第一章 </w:t>
      </w:r>
      <w:r w:rsidR="00FB2B2F" w:rsidRPr="00E57C6F">
        <w:rPr>
          <w:rFonts w:ascii="华文仿宋" w:eastAsia="华文仿宋" w:hAnsi="华文仿宋" w:hint="eastAsia"/>
          <w:b/>
          <w:color w:val="000000"/>
          <w:sz w:val="36"/>
          <w:szCs w:val="36"/>
        </w:rPr>
        <w:t>投标人须知及前附表</w:t>
      </w:r>
    </w:p>
    <w:p w:rsidR="0071399D" w:rsidRDefault="0071399D" w:rsidP="0071399D">
      <w:pPr>
        <w:spacing w:line="400" w:lineRule="exact"/>
        <w:jc w:val="center"/>
        <w:rPr>
          <w:rFonts w:ascii="华文仿宋" w:eastAsia="华文仿宋" w:hAnsi="华文仿宋"/>
          <w:b/>
          <w:color w:val="000000"/>
          <w:sz w:val="36"/>
          <w:szCs w:val="3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1"/>
        <w:gridCol w:w="1339"/>
        <w:gridCol w:w="7292"/>
      </w:tblGrid>
      <w:tr w:rsidR="00AB2ED1" w:rsidRPr="005E07D4">
        <w:trPr>
          <w:trHeight w:hRule="exact" w:val="641"/>
          <w:jc w:val="center"/>
        </w:trPr>
        <w:tc>
          <w:tcPr>
            <w:tcW w:w="410" w:type="pct"/>
            <w:vAlign w:val="center"/>
          </w:tcPr>
          <w:bookmarkEnd w:id="0"/>
          <w:p w:rsidR="00B710CD" w:rsidRPr="007628C0" w:rsidRDefault="00B710CD" w:rsidP="00E57C6F">
            <w:pPr>
              <w:spacing w:line="300" w:lineRule="exact"/>
              <w:jc w:val="center"/>
              <w:rPr>
                <w:rFonts w:ascii="华文楷体" w:eastAsia="华文楷体" w:hAnsi="华文楷体"/>
                <w:b/>
                <w:sz w:val="28"/>
                <w:szCs w:val="28"/>
              </w:rPr>
            </w:pPr>
            <w:r w:rsidRPr="007628C0">
              <w:rPr>
                <w:rFonts w:ascii="华文楷体" w:eastAsia="华文楷体" w:hAnsi="华文楷体" w:hint="eastAsia"/>
                <w:b/>
                <w:sz w:val="28"/>
                <w:szCs w:val="28"/>
              </w:rPr>
              <w:t>序号</w:t>
            </w:r>
          </w:p>
        </w:tc>
        <w:tc>
          <w:tcPr>
            <w:tcW w:w="712" w:type="pct"/>
            <w:vAlign w:val="center"/>
          </w:tcPr>
          <w:p w:rsidR="00B710CD" w:rsidRPr="007628C0" w:rsidRDefault="00B710CD" w:rsidP="00E57C6F">
            <w:pPr>
              <w:spacing w:line="300" w:lineRule="exact"/>
              <w:jc w:val="center"/>
              <w:rPr>
                <w:rFonts w:ascii="华文楷体" w:eastAsia="华文楷体" w:hAnsi="华文楷体"/>
                <w:b/>
                <w:sz w:val="28"/>
                <w:szCs w:val="28"/>
              </w:rPr>
            </w:pPr>
            <w:r w:rsidRPr="007628C0">
              <w:rPr>
                <w:rFonts w:ascii="华文楷体" w:eastAsia="华文楷体" w:hAnsi="华文楷体" w:hint="eastAsia"/>
                <w:b/>
                <w:sz w:val="28"/>
                <w:szCs w:val="28"/>
              </w:rPr>
              <w:t>项  目</w:t>
            </w:r>
          </w:p>
        </w:tc>
        <w:tc>
          <w:tcPr>
            <w:tcW w:w="3878" w:type="pct"/>
            <w:vAlign w:val="center"/>
          </w:tcPr>
          <w:p w:rsidR="00B710CD" w:rsidRPr="007628C0" w:rsidRDefault="00B710CD" w:rsidP="00E57C6F">
            <w:pPr>
              <w:spacing w:line="300" w:lineRule="exact"/>
              <w:jc w:val="center"/>
              <w:rPr>
                <w:rFonts w:ascii="华文楷体" w:eastAsia="华文楷体" w:hAnsi="华文楷体"/>
                <w:b/>
                <w:sz w:val="28"/>
                <w:szCs w:val="28"/>
              </w:rPr>
            </w:pPr>
            <w:r w:rsidRPr="007628C0">
              <w:rPr>
                <w:rFonts w:ascii="华文楷体" w:eastAsia="华文楷体" w:hAnsi="华文楷体" w:hint="eastAsia"/>
                <w:b/>
                <w:sz w:val="28"/>
                <w:szCs w:val="28"/>
              </w:rPr>
              <w:t>内    容</w:t>
            </w:r>
          </w:p>
        </w:tc>
      </w:tr>
      <w:tr w:rsidR="00AB2ED1" w:rsidRPr="005E07D4">
        <w:trPr>
          <w:trHeight w:val="4923"/>
          <w:jc w:val="center"/>
        </w:trPr>
        <w:tc>
          <w:tcPr>
            <w:tcW w:w="410" w:type="pct"/>
            <w:vAlign w:val="center"/>
          </w:tcPr>
          <w:p w:rsidR="00B710CD" w:rsidRPr="00AD656D" w:rsidRDefault="00E21131" w:rsidP="00AD656D">
            <w:pPr>
              <w:spacing w:line="360" w:lineRule="auto"/>
              <w:jc w:val="center"/>
              <w:rPr>
                <w:rFonts w:ascii="黑体" w:eastAsia="黑体" w:hAnsi="黑体"/>
                <w:b/>
                <w:szCs w:val="21"/>
              </w:rPr>
            </w:pPr>
            <w:proofErr w:type="gramStart"/>
            <w:r w:rsidRPr="00AD656D">
              <w:rPr>
                <w:rFonts w:ascii="黑体" w:eastAsia="黑体" w:hAnsi="黑体" w:hint="eastAsia"/>
                <w:b/>
                <w:szCs w:val="21"/>
              </w:rPr>
              <w:t>一</w:t>
            </w:r>
            <w:proofErr w:type="gramEnd"/>
          </w:p>
        </w:tc>
        <w:tc>
          <w:tcPr>
            <w:tcW w:w="712" w:type="pct"/>
            <w:vAlign w:val="center"/>
          </w:tcPr>
          <w:p w:rsidR="00B710CD" w:rsidRPr="005E07D4" w:rsidRDefault="00C87B98" w:rsidP="0071399D">
            <w:pPr>
              <w:spacing w:line="300" w:lineRule="exact"/>
              <w:jc w:val="center"/>
              <w:rPr>
                <w:rFonts w:ascii="宋体" w:hAnsi="宋体"/>
                <w:sz w:val="24"/>
              </w:rPr>
            </w:pPr>
            <w:r w:rsidRPr="005E07D4">
              <w:rPr>
                <w:rFonts w:ascii="宋体" w:hAnsi="宋体" w:hint="eastAsia"/>
                <w:sz w:val="24"/>
              </w:rPr>
              <w:t>采购</w:t>
            </w:r>
            <w:r w:rsidR="00C1131C">
              <w:rPr>
                <w:rFonts w:ascii="宋体" w:hAnsi="宋体" w:hint="eastAsia"/>
                <w:sz w:val="24"/>
              </w:rPr>
              <w:t>人、承办</w:t>
            </w:r>
            <w:r w:rsidR="00E57C6F">
              <w:rPr>
                <w:rFonts w:ascii="宋体" w:hAnsi="宋体" w:hint="eastAsia"/>
                <w:sz w:val="24"/>
              </w:rPr>
              <w:t>服务机构</w:t>
            </w:r>
          </w:p>
        </w:tc>
        <w:tc>
          <w:tcPr>
            <w:tcW w:w="3878" w:type="pct"/>
            <w:vAlign w:val="center"/>
          </w:tcPr>
          <w:p w:rsidR="00181C16" w:rsidRPr="00EF1EE7" w:rsidRDefault="00B710CD" w:rsidP="00C17C4C">
            <w:pPr>
              <w:spacing w:line="400" w:lineRule="exact"/>
              <w:rPr>
                <w:rFonts w:ascii="宋体" w:hAnsi="宋体"/>
                <w:sz w:val="24"/>
              </w:rPr>
            </w:pPr>
            <w:r w:rsidRPr="00E21131">
              <w:rPr>
                <w:rFonts w:ascii="宋体" w:hAnsi="宋体" w:hint="eastAsia"/>
                <w:b/>
                <w:sz w:val="24"/>
              </w:rPr>
              <w:t>1、</w:t>
            </w:r>
            <w:r w:rsidR="00366CF0" w:rsidRPr="005E07D4">
              <w:rPr>
                <w:rFonts w:ascii="宋体" w:hAnsi="宋体" w:hint="eastAsia"/>
                <w:sz w:val="24"/>
              </w:rPr>
              <w:t>采购</w:t>
            </w:r>
            <w:r w:rsidR="00E57C6F">
              <w:rPr>
                <w:rFonts w:ascii="宋体" w:hAnsi="宋体" w:hint="eastAsia"/>
                <w:sz w:val="24"/>
              </w:rPr>
              <w:t>人</w:t>
            </w:r>
            <w:r w:rsidR="00271EEA">
              <w:rPr>
                <w:rFonts w:ascii="宋体" w:hAnsi="宋体" w:hint="eastAsia"/>
                <w:sz w:val="24"/>
              </w:rPr>
              <w:t>：</w:t>
            </w:r>
            <w:r w:rsidR="009D3B9C">
              <w:rPr>
                <w:rFonts w:ascii="宋体" w:hAnsi="宋体" w:hint="eastAsia"/>
                <w:sz w:val="24"/>
              </w:rPr>
              <w:t>杭州眼视光科技有限公司</w:t>
            </w:r>
          </w:p>
          <w:p w:rsidR="00451562" w:rsidRDefault="00E57C6F" w:rsidP="00C17C4C">
            <w:pPr>
              <w:spacing w:line="400" w:lineRule="exact"/>
              <w:ind w:firstLineChars="150" w:firstLine="360"/>
              <w:rPr>
                <w:rFonts w:ascii="宋体" w:hAnsi="宋体"/>
                <w:sz w:val="24"/>
              </w:rPr>
            </w:pPr>
            <w:r>
              <w:rPr>
                <w:rFonts w:ascii="宋体" w:hAnsi="宋体" w:hint="eastAsia"/>
                <w:sz w:val="24"/>
              </w:rPr>
              <w:t>报名咨询电话：</w:t>
            </w:r>
            <w:r w:rsidR="007B07A6" w:rsidRPr="0021399E">
              <w:rPr>
                <w:rFonts w:ascii="宋体" w:hAnsi="宋体"/>
                <w:sz w:val="24"/>
              </w:rPr>
              <w:t>057</w:t>
            </w:r>
            <w:r w:rsidR="00C57177" w:rsidRPr="0021399E">
              <w:rPr>
                <w:rFonts w:ascii="宋体" w:hAnsi="宋体" w:hint="eastAsia"/>
                <w:sz w:val="24"/>
              </w:rPr>
              <w:t>1</w:t>
            </w:r>
            <w:r w:rsidR="007B07A6" w:rsidRPr="0021399E">
              <w:rPr>
                <w:rFonts w:ascii="宋体" w:hAnsi="宋体"/>
                <w:sz w:val="24"/>
              </w:rPr>
              <w:t>-8</w:t>
            </w:r>
            <w:r w:rsidR="003A1DD6" w:rsidRPr="0021399E">
              <w:rPr>
                <w:rFonts w:ascii="宋体" w:hAnsi="宋体" w:hint="eastAsia"/>
                <w:sz w:val="24"/>
              </w:rPr>
              <w:t>67959</w:t>
            </w:r>
            <w:r w:rsidR="0021399E" w:rsidRPr="0021399E">
              <w:rPr>
                <w:rFonts w:ascii="宋体" w:hAnsi="宋体" w:hint="eastAsia"/>
                <w:sz w:val="24"/>
              </w:rPr>
              <w:t>16</w:t>
            </w:r>
            <w:r w:rsidR="000A0E04">
              <w:rPr>
                <w:rFonts w:ascii="宋体" w:hAnsi="宋体" w:hint="eastAsia"/>
                <w:sz w:val="24"/>
              </w:rPr>
              <w:t xml:space="preserve"> </w:t>
            </w:r>
          </w:p>
          <w:p w:rsidR="00E21131" w:rsidRDefault="00F0496B" w:rsidP="00451562">
            <w:pPr>
              <w:spacing w:line="400" w:lineRule="exact"/>
              <w:ind w:firstLineChars="7" w:firstLine="17"/>
              <w:rPr>
                <w:rFonts w:ascii="宋体" w:hAnsi="宋体"/>
                <w:sz w:val="24"/>
              </w:rPr>
            </w:pPr>
            <w:r w:rsidRPr="00974434">
              <w:rPr>
                <w:rFonts w:ascii="宋体" w:hAnsi="宋体" w:hint="eastAsia"/>
                <w:color w:val="000000"/>
                <w:sz w:val="24"/>
              </w:rPr>
              <w:t>（</w:t>
            </w:r>
            <w:r>
              <w:rPr>
                <w:rFonts w:ascii="宋体" w:hAnsi="宋体" w:hint="eastAsia"/>
                <w:color w:val="000000"/>
                <w:sz w:val="24"/>
              </w:rPr>
              <w:t>工作日上午</w:t>
            </w:r>
            <w:r>
              <w:rPr>
                <w:rFonts w:ascii="宋体" w:hAnsi="宋体" w:hint="eastAsia"/>
                <w:sz w:val="24"/>
              </w:rPr>
              <w:t>8</w:t>
            </w:r>
            <w:r w:rsidRPr="00C60758">
              <w:rPr>
                <w:rFonts w:ascii="宋体" w:hAnsi="宋体" w:hint="eastAsia"/>
                <w:sz w:val="24"/>
              </w:rPr>
              <w:t>时</w:t>
            </w:r>
            <w:r>
              <w:rPr>
                <w:rFonts w:ascii="宋体" w:hAnsi="宋体" w:hint="eastAsia"/>
                <w:sz w:val="24"/>
              </w:rPr>
              <w:t>-11时，下午14时-</w:t>
            </w:r>
            <w:r w:rsidR="000A0E04" w:rsidRPr="00C60758">
              <w:rPr>
                <w:rFonts w:ascii="宋体" w:hAnsi="宋体" w:hint="eastAsia"/>
                <w:sz w:val="24"/>
              </w:rPr>
              <w:t>1</w:t>
            </w:r>
            <w:r w:rsidR="000A0E04">
              <w:rPr>
                <w:rFonts w:ascii="宋体" w:hAnsi="宋体" w:hint="eastAsia"/>
                <w:sz w:val="24"/>
              </w:rPr>
              <w:t>7</w:t>
            </w:r>
            <w:r w:rsidRPr="00C60758">
              <w:rPr>
                <w:rFonts w:ascii="宋体" w:hAnsi="宋体" w:hint="eastAsia"/>
                <w:sz w:val="24"/>
              </w:rPr>
              <w:t>时）</w:t>
            </w:r>
          </w:p>
          <w:p w:rsidR="00F0496B" w:rsidRPr="009B25E2" w:rsidRDefault="00F0496B" w:rsidP="00C17C4C">
            <w:pPr>
              <w:spacing w:line="400" w:lineRule="exact"/>
              <w:rPr>
                <w:rFonts w:ascii="宋体" w:hAnsi="宋体"/>
                <w:b/>
                <w:sz w:val="24"/>
              </w:rPr>
            </w:pPr>
            <w:r>
              <w:rPr>
                <w:rFonts w:ascii="宋体" w:hAnsi="宋体" w:hint="eastAsia"/>
                <w:sz w:val="24"/>
              </w:rPr>
              <w:t xml:space="preserve">   </w:t>
            </w:r>
            <w:r w:rsidR="00E21131" w:rsidRPr="009B25E2">
              <w:rPr>
                <w:rFonts w:ascii="宋体" w:hAnsi="宋体" w:hint="eastAsia"/>
                <w:sz w:val="24"/>
              </w:rPr>
              <w:t>信息发布</w:t>
            </w:r>
            <w:r w:rsidRPr="009B25E2">
              <w:rPr>
                <w:rFonts w:ascii="宋体" w:hAnsi="宋体" w:hint="eastAsia"/>
                <w:sz w:val="24"/>
              </w:rPr>
              <w:t>网址：</w:t>
            </w:r>
            <w:r w:rsidR="004D0F04" w:rsidRPr="00EC2929">
              <w:rPr>
                <w:rFonts w:ascii="Calibri" w:hAnsi="Calibri"/>
                <w:b/>
                <w:sz w:val="24"/>
              </w:rPr>
              <w:t>http://www.hzeye.cn/</w:t>
            </w:r>
          </w:p>
          <w:p w:rsidR="00C17C4C" w:rsidRDefault="007B1D28" w:rsidP="00C17C4C">
            <w:pPr>
              <w:spacing w:line="400" w:lineRule="exact"/>
              <w:rPr>
                <w:rFonts w:ascii="宋体" w:hAnsi="宋体"/>
                <w:sz w:val="24"/>
              </w:rPr>
            </w:pPr>
            <w:r w:rsidRPr="00E21131">
              <w:rPr>
                <w:rFonts w:ascii="宋体" w:hAnsi="宋体" w:hint="eastAsia"/>
                <w:b/>
                <w:sz w:val="24"/>
              </w:rPr>
              <w:t>2</w:t>
            </w:r>
            <w:r w:rsidR="006A33E2" w:rsidRPr="00E21131">
              <w:rPr>
                <w:rFonts w:ascii="宋体" w:hAnsi="宋体" w:hint="eastAsia"/>
                <w:b/>
                <w:sz w:val="24"/>
              </w:rPr>
              <w:t>、</w:t>
            </w:r>
            <w:r w:rsidR="00C17C4C" w:rsidRPr="00C17C4C">
              <w:rPr>
                <w:rFonts w:ascii="宋体" w:hAnsi="宋体" w:hint="eastAsia"/>
                <w:sz w:val="24"/>
              </w:rPr>
              <w:t>项目</w:t>
            </w:r>
            <w:r w:rsidR="00E57C6F" w:rsidRPr="00C17C4C">
              <w:rPr>
                <w:rFonts w:ascii="宋体" w:hAnsi="宋体" w:hint="eastAsia"/>
                <w:sz w:val="24"/>
              </w:rPr>
              <w:t>承办及</w:t>
            </w:r>
            <w:r w:rsidR="00E57C6F">
              <w:rPr>
                <w:rFonts w:ascii="宋体" w:hAnsi="宋体" w:hint="eastAsia"/>
                <w:sz w:val="24"/>
              </w:rPr>
              <w:t>技术服务机构</w:t>
            </w:r>
            <w:r w:rsidR="00271EEA">
              <w:rPr>
                <w:rFonts w:ascii="宋体" w:hAnsi="宋体" w:hint="eastAsia"/>
                <w:sz w:val="24"/>
              </w:rPr>
              <w:t>：</w:t>
            </w:r>
          </w:p>
          <w:p w:rsidR="00E57C6F" w:rsidRDefault="00D60D56" w:rsidP="00C17C4C">
            <w:pPr>
              <w:spacing w:line="400" w:lineRule="exact"/>
              <w:ind w:firstLineChars="150" w:firstLine="360"/>
              <w:rPr>
                <w:rFonts w:ascii="宋体" w:hAnsi="宋体"/>
                <w:sz w:val="24"/>
              </w:rPr>
            </w:pPr>
            <w:r>
              <w:rPr>
                <w:rFonts w:ascii="宋体" w:hAnsi="宋体" w:hint="eastAsia"/>
                <w:sz w:val="24"/>
              </w:rPr>
              <w:t>海虹医药电子交易中心有限公司</w:t>
            </w:r>
          </w:p>
          <w:p w:rsidR="00F0496B" w:rsidRDefault="00D60D56" w:rsidP="00C17C4C">
            <w:pPr>
              <w:spacing w:line="400" w:lineRule="exact"/>
              <w:ind w:firstLineChars="150" w:firstLine="360"/>
              <w:rPr>
                <w:rFonts w:ascii="宋体" w:hAnsi="宋体"/>
                <w:sz w:val="24"/>
              </w:rPr>
            </w:pPr>
            <w:r>
              <w:rPr>
                <w:rFonts w:ascii="宋体" w:hAnsi="宋体" w:hint="eastAsia"/>
                <w:sz w:val="24"/>
              </w:rPr>
              <w:t>联系</w:t>
            </w:r>
            <w:r w:rsidR="00F0496B">
              <w:rPr>
                <w:rFonts w:ascii="宋体" w:hAnsi="宋体" w:hint="eastAsia"/>
                <w:sz w:val="24"/>
              </w:rPr>
              <w:t>电话：0577－</w:t>
            </w:r>
            <w:r w:rsidR="002811A4">
              <w:rPr>
                <w:rFonts w:ascii="宋体" w:hAnsi="宋体" w:hint="eastAsia"/>
                <w:sz w:val="24"/>
              </w:rPr>
              <w:t>88980211/88980200</w:t>
            </w:r>
            <w:r w:rsidR="00B370EF">
              <w:rPr>
                <w:rFonts w:ascii="宋体" w:hAnsi="宋体" w:hint="eastAsia"/>
                <w:sz w:val="24"/>
              </w:rPr>
              <w:t xml:space="preserve"> </w:t>
            </w:r>
            <w:r w:rsidR="00F0496B">
              <w:rPr>
                <w:rFonts w:ascii="宋体" w:hAnsi="宋体" w:hint="eastAsia"/>
                <w:sz w:val="24"/>
              </w:rPr>
              <w:t>传真：</w:t>
            </w:r>
            <w:r w:rsidR="00C46DF8">
              <w:rPr>
                <w:rFonts w:ascii="宋体" w:hAnsi="宋体" w:hint="eastAsia"/>
                <w:sz w:val="24"/>
              </w:rPr>
              <w:t>0577－88890755</w:t>
            </w:r>
          </w:p>
          <w:p w:rsidR="00F0496B" w:rsidRDefault="00F0496B" w:rsidP="00C65D6E">
            <w:pPr>
              <w:spacing w:line="400" w:lineRule="exact"/>
              <w:rPr>
                <w:rFonts w:ascii="宋体" w:hAnsi="宋体"/>
                <w:sz w:val="24"/>
              </w:rPr>
            </w:pPr>
            <w:r w:rsidRPr="00974434">
              <w:rPr>
                <w:rFonts w:ascii="宋体" w:hAnsi="宋体" w:hint="eastAsia"/>
                <w:color w:val="000000"/>
                <w:sz w:val="24"/>
              </w:rPr>
              <w:t>（</w:t>
            </w:r>
            <w:r>
              <w:rPr>
                <w:rFonts w:ascii="宋体" w:hAnsi="宋体" w:hint="eastAsia"/>
                <w:color w:val="000000"/>
                <w:sz w:val="24"/>
              </w:rPr>
              <w:t>工作日上午</w:t>
            </w:r>
            <w:r w:rsidR="00BC443E">
              <w:rPr>
                <w:rFonts w:ascii="宋体" w:hAnsi="宋体" w:hint="eastAsia"/>
                <w:sz w:val="24"/>
              </w:rPr>
              <w:t>9</w:t>
            </w:r>
            <w:r w:rsidRPr="00C60758">
              <w:rPr>
                <w:rFonts w:ascii="宋体" w:hAnsi="宋体" w:hint="eastAsia"/>
                <w:sz w:val="24"/>
              </w:rPr>
              <w:t>时</w:t>
            </w:r>
            <w:r>
              <w:rPr>
                <w:rFonts w:ascii="宋体" w:hAnsi="宋体" w:hint="eastAsia"/>
                <w:sz w:val="24"/>
              </w:rPr>
              <w:t>-11时，下午14时-</w:t>
            </w:r>
            <w:r w:rsidRPr="00C60758">
              <w:rPr>
                <w:rFonts w:ascii="宋体" w:hAnsi="宋体" w:hint="eastAsia"/>
                <w:sz w:val="24"/>
              </w:rPr>
              <w:t>1</w:t>
            </w:r>
            <w:r w:rsidR="00937DC5">
              <w:rPr>
                <w:rFonts w:ascii="宋体" w:hAnsi="宋体" w:hint="eastAsia"/>
                <w:sz w:val="24"/>
              </w:rPr>
              <w:t>6</w:t>
            </w:r>
            <w:r w:rsidRPr="00C60758">
              <w:rPr>
                <w:rFonts w:ascii="宋体" w:hAnsi="宋体" w:hint="eastAsia"/>
                <w:sz w:val="24"/>
              </w:rPr>
              <w:t>时）</w:t>
            </w:r>
          </w:p>
          <w:p w:rsidR="00E21131" w:rsidRDefault="00E21131" w:rsidP="00C17C4C">
            <w:pPr>
              <w:spacing w:line="400" w:lineRule="exact"/>
              <w:rPr>
                <w:rFonts w:ascii="宋体" w:hAnsi="宋体"/>
                <w:sz w:val="24"/>
              </w:rPr>
            </w:pPr>
            <w:r>
              <w:rPr>
                <w:rFonts w:ascii="宋体" w:hAnsi="宋体" w:hint="eastAsia"/>
                <w:sz w:val="24"/>
              </w:rPr>
              <w:t xml:space="preserve">   信息发布网址：</w:t>
            </w:r>
            <w:r w:rsidRPr="009B25E2">
              <w:rPr>
                <w:rFonts w:ascii="Calibri" w:hAnsi="Calibri"/>
                <w:b/>
                <w:sz w:val="24"/>
              </w:rPr>
              <w:t>http://www.ecarechina.com</w:t>
            </w:r>
          </w:p>
          <w:p w:rsidR="00F0496B" w:rsidRDefault="00F0496B" w:rsidP="00C17C4C">
            <w:pPr>
              <w:spacing w:line="400" w:lineRule="exact"/>
              <w:ind w:firstLineChars="150" w:firstLine="360"/>
              <w:rPr>
                <w:rFonts w:ascii="宋体" w:hAnsi="宋体"/>
                <w:sz w:val="24"/>
              </w:rPr>
            </w:pPr>
            <w:r>
              <w:rPr>
                <w:rFonts w:ascii="宋体" w:hAnsi="宋体" w:hint="eastAsia"/>
                <w:sz w:val="24"/>
              </w:rPr>
              <w:t>投标资料递交地址：</w:t>
            </w:r>
            <w:r w:rsidRPr="00F0496B">
              <w:rPr>
                <w:rFonts w:ascii="宋体" w:hAnsi="宋体" w:hint="eastAsia"/>
                <w:sz w:val="24"/>
              </w:rPr>
              <w:t>温州市车站大道473号天和大厦A幢1901室</w:t>
            </w:r>
          </w:p>
          <w:p w:rsidR="00D20423" w:rsidRPr="00C46DF8" w:rsidRDefault="00F0496B" w:rsidP="002A1217">
            <w:pPr>
              <w:ind w:firstLineChars="150" w:firstLine="360"/>
              <w:rPr>
                <w:rFonts w:ascii="宋体" w:hAnsi="宋体" w:cs="宋体"/>
                <w:kern w:val="0"/>
                <w:sz w:val="24"/>
              </w:rPr>
            </w:pPr>
            <w:r>
              <w:rPr>
                <w:rFonts w:ascii="宋体" w:hAnsi="宋体" w:hint="eastAsia"/>
                <w:sz w:val="24"/>
              </w:rPr>
              <w:t>投标项目专用邮箱：</w:t>
            </w:r>
            <w:r w:rsidR="002A1217">
              <w:rPr>
                <w:rFonts w:ascii="Calibri" w:hAnsi="Calibri" w:hint="eastAsia"/>
                <w:b/>
                <w:sz w:val="24"/>
              </w:rPr>
              <w:t>wzfecg</w:t>
            </w:r>
            <w:r w:rsidR="00C46DF8" w:rsidRPr="00C46DF8">
              <w:rPr>
                <w:rFonts w:ascii="Calibri" w:hAnsi="Calibri"/>
                <w:b/>
                <w:sz w:val="24"/>
              </w:rPr>
              <w:t xml:space="preserve">@126.com </w:t>
            </w:r>
          </w:p>
        </w:tc>
      </w:tr>
      <w:tr w:rsidR="00AB2ED1" w:rsidRPr="005E07D4">
        <w:trPr>
          <w:trHeight w:val="903"/>
          <w:jc w:val="center"/>
        </w:trPr>
        <w:tc>
          <w:tcPr>
            <w:tcW w:w="410" w:type="pct"/>
            <w:vAlign w:val="center"/>
          </w:tcPr>
          <w:p w:rsidR="00F45B4D" w:rsidRPr="00FF34DE" w:rsidRDefault="00E21131" w:rsidP="009B25E2">
            <w:pPr>
              <w:spacing w:line="360" w:lineRule="exact"/>
              <w:jc w:val="center"/>
              <w:rPr>
                <w:rFonts w:ascii="宋体" w:hAnsi="宋体"/>
                <w:b/>
                <w:szCs w:val="21"/>
              </w:rPr>
            </w:pPr>
            <w:r w:rsidRPr="00FF34DE">
              <w:rPr>
                <w:rFonts w:ascii="宋体" w:hAnsi="宋体" w:hint="eastAsia"/>
                <w:b/>
                <w:szCs w:val="21"/>
              </w:rPr>
              <w:t>二</w:t>
            </w:r>
          </w:p>
        </w:tc>
        <w:tc>
          <w:tcPr>
            <w:tcW w:w="712" w:type="pct"/>
            <w:vAlign w:val="center"/>
          </w:tcPr>
          <w:p w:rsidR="00F45B4D" w:rsidRPr="005E07D4" w:rsidRDefault="00EB7340" w:rsidP="00AF6C38">
            <w:pPr>
              <w:spacing w:line="300" w:lineRule="exact"/>
              <w:jc w:val="center"/>
              <w:rPr>
                <w:rFonts w:ascii="宋体" w:hAnsi="宋体"/>
                <w:sz w:val="24"/>
              </w:rPr>
            </w:pPr>
            <w:r>
              <w:rPr>
                <w:rFonts w:ascii="宋体" w:hAnsi="宋体" w:hint="eastAsia"/>
                <w:sz w:val="24"/>
              </w:rPr>
              <w:t>议价采购</w:t>
            </w:r>
            <w:r w:rsidR="00F45B4D" w:rsidRPr="005E07D4">
              <w:rPr>
                <w:rFonts w:ascii="宋体" w:hAnsi="宋体" w:hint="eastAsia"/>
                <w:sz w:val="24"/>
              </w:rPr>
              <w:t>产品</w:t>
            </w:r>
            <w:r w:rsidR="009B25E2">
              <w:rPr>
                <w:rFonts w:ascii="宋体" w:hAnsi="宋体" w:hint="eastAsia"/>
                <w:sz w:val="24"/>
              </w:rPr>
              <w:t>类别</w:t>
            </w:r>
            <w:r w:rsidR="003F1DEA">
              <w:rPr>
                <w:rFonts w:ascii="宋体" w:hAnsi="宋体" w:hint="eastAsia"/>
                <w:sz w:val="24"/>
              </w:rPr>
              <w:t>及投标方式</w:t>
            </w:r>
          </w:p>
        </w:tc>
        <w:tc>
          <w:tcPr>
            <w:tcW w:w="3878" w:type="pct"/>
            <w:vAlign w:val="center"/>
          </w:tcPr>
          <w:p w:rsidR="003F1DEA" w:rsidRPr="005E07D4" w:rsidRDefault="004D0F04" w:rsidP="004D0F04">
            <w:pPr>
              <w:spacing w:line="320" w:lineRule="exact"/>
              <w:ind w:firstLineChars="200" w:firstLine="480"/>
              <w:rPr>
                <w:rFonts w:ascii="宋体" w:hAnsi="宋体"/>
                <w:sz w:val="24"/>
              </w:rPr>
            </w:pPr>
            <w:r w:rsidRPr="004D0F04">
              <w:rPr>
                <w:rFonts w:ascii="宋体" w:hAnsi="宋体" w:hint="eastAsia"/>
                <w:sz w:val="24"/>
              </w:rPr>
              <w:t>2022年杭州眼视光科技有限公司视功能训练与检查仪器</w:t>
            </w:r>
            <w:proofErr w:type="gramStart"/>
            <w:r w:rsidRPr="004D0F04">
              <w:rPr>
                <w:rFonts w:ascii="宋体" w:hAnsi="宋体" w:hint="eastAsia"/>
                <w:sz w:val="24"/>
              </w:rPr>
              <w:t>配套点卡耗材</w:t>
            </w:r>
            <w:proofErr w:type="gramEnd"/>
            <w:r w:rsidRPr="004D0F04">
              <w:rPr>
                <w:rFonts w:ascii="宋体" w:hAnsi="宋体" w:hint="eastAsia"/>
                <w:sz w:val="24"/>
              </w:rPr>
              <w:t>议价采购</w:t>
            </w:r>
            <w:r w:rsidR="00615627" w:rsidRPr="00615627">
              <w:rPr>
                <w:rFonts w:ascii="宋体" w:hAnsi="宋体" w:hint="eastAsia"/>
                <w:sz w:val="24"/>
              </w:rPr>
              <w:t>。</w:t>
            </w:r>
            <w:r w:rsidR="00271EEA">
              <w:rPr>
                <w:rFonts w:ascii="宋体" w:hAnsi="宋体" w:hint="eastAsia"/>
                <w:sz w:val="24"/>
              </w:rPr>
              <w:t>本次将采用</w:t>
            </w:r>
            <w:r w:rsidR="00EB7340">
              <w:rPr>
                <w:rFonts w:ascii="宋体" w:hAnsi="宋体" w:hint="eastAsia"/>
                <w:sz w:val="24"/>
              </w:rPr>
              <w:t>议价采购</w:t>
            </w:r>
            <w:r w:rsidR="003F1DEA">
              <w:rPr>
                <w:rFonts w:ascii="宋体" w:hAnsi="宋体" w:hint="eastAsia"/>
                <w:sz w:val="24"/>
              </w:rPr>
              <w:t>方式，网上申报投标产品数据、网上报价</w:t>
            </w:r>
            <w:r w:rsidR="00BD3FB9">
              <w:rPr>
                <w:rFonts w:ascii="宋体" w:hAnsi="宋体" w:hint="eastAsia"/>
                <w:sz w:val="24"/>
              </w:rPr>
              <w:t>，</w:t>
            </w:r>
            <w:r w:rsidR="00F13601">
              <w:rPr>
                <w:rFonts w:ascii="宋体" w:hAnsi="宋体" w:hint="eastAsia"/>
                <w:sz w:val="24"/>
              </w:rPr>
              <w:t>远程解密。</w:t>
            </w:r>
          </w:p>
        </w:tc>
      </w:tr>
      <w:tr w:rsidR="00AB2ED1" w:rsidRPr="00850D95">
        <w:trPr>
          <w:trHeight w:val="1128"/>
          <w:jc w:val="center"/>
        </w:trPr>
        <w:tc>
          <w:tcPr>
            <w:tcW w:w="410" w:type="pct"/>
            <w:vAlign w:val="center"/>
          </w:tcPr>
          <w:p w:rsidR="00B710CD" w:rsidRPr="00AD656D" w:rsidRDefault="009B25E2" w:rsidP="002E0AF3">
            <w:pPr>
              <w:spacing w:line="360" w:lineRule="auto"/>
              <w:jc w:val="center"/>
              <w:rPr>
                <w:rFonts w:ascii="宋体" w:hAnsi="宋体"/>
                <w:b/>
                <w:szCs w:val="21"/>
              </w:rPr>
            </w:pPr>
            <w:r w:rsidRPr="00AD656D">
              <w:rPr>
                <w:rFonts w:ascii="宋体" w:hAnsi="宋体" w:hint="eastAsia"/>
                <w:b/>
                <w:szCs w:val="21"/>
              </w:rPr>
              <w:t>三</w:t>
            </w:r>
          </w:p>
        </w:tc>
        <w:tc>
          <w:tcPr>
            <w:tcW w:w="712" w:type="pct"/>
            <w:vAlign w:val="center"/>
          </w:tcPr>
          <w:p w:rsidR="00B710CD" w:rsidRPr="005E07D4" w:rsidRDefault="00B710CD" w:rsidP="0071399D">
            <w:pPr>
              <w:spacing w:line="300" w:lineRule="exact"/>
              <w:jc w:val="center"/>
              <w:rPr>
                <w:rFonts w:ascii="宋体" w:hAnsi="宋体"/>
                <w:sz w:val="24"/>
              </w:rPr>
            </w:pPr>
            <w:r w:rsidRPr="005E07D4">
              <w:rPr>
                <w:rFonts w:ascii="宋体" w:hAnsi="宋体" w:hint="eastAsia"/>
                <w:sz w:val="24"/>
              </w:rPr>
              <w:t>采购周期</w:t>
            </w:r>
            <w:r w:rsidR="003F1DEA">
              <w:rPr>
                <w:rFonts w:ascii="宋体" w:hAnsi="宋体" w:hint="eastAsia"/>
                <w:sz w:val="24"/>
              </w:rPr>
              <w:t>及采购方式</w:t>
            </w:r>
          </w:p>
        </w:tc>
        <w:tc>
          <w:tcPr>
            <w:tcW w:w="3878" w:type="pct"/>
            <w:vAlign w:val="center"/>
          </w:tcPr>
          <w:p w:rsidR="00B710CD" w:rsidRPr="00C60758" w:rsidRDefault="00CF670F" w:rsidP="001258D0">
            <w:pPr>
              <w:spacing w:line="320" w:lineRule="exact"/>
              <w:ind w:firstLineChars="200" w:firstLine="480"/>
              <w:rPr>
                <w:rFonts w:ascii="宋体" w:hAnsi="宋体"/>
                <w:sz w:val="24"/>
              </w:rPr>
            </w:pPr>
            <w:r w:rsidRPr="00CF670F">
              <w:rPr>
                <w:rFonts w:ascii="宋体" w:hAnsi="宋体" w:hint="eastAsia"/>
                <w:sz w:val="24"/>
              </w:rPr>
              <w:t>原则上采购周期为两年，必要时可延期至下一轮</w:t>
            </w:r>
            <w:r w:rsidR="00201C37">
              <w:rPr>
                <w:rFonts w:ascii="宋体" w:hAnsi="宋体" w:hint="eastAsia"/>
                <w:sz w:val="24"/>
              </w:rPr>
              <w:t>议价采购</w:t>
            </w:r>
            <w:r w:rsidR="009B25E2" w:rsidRPr="009B25E2">
              <w:rPr>
                <w:rFonts w:ascii="宋体" w:hAnsi="宋体" w:hint="eastAsia"/>
                <w:sz w:val="24"/>
              </w:rPr>
              <w:t>。</w:t>
            </w:r>
          </w:p>
        </w:tc>
      </w:tr>
      <w:tr w:rsidR="00AB2ED1" w:rsidRPr="005E07D4">
        <w:trPr>
          <w:trHeight w:val="685"/>
          <w:jc w:val="center"/>
        </w:trPr>
        <w:tc>
          <w:tcPr>
            <w:tcW w:w="410" w:type="pct"/>
            <w:vAlign w:val="center"/>
          </w:tcPr>
          <w:p w:rsidR="00B710CD" w:rsidRPr="00AD656D" w:rsidRDefault="009B25E2" w:rsidP="002E0AF3">
            <w:pPr>
              <w:spacing w:line="360" w:lineRule="auto"/>
              <w:jc w:val="center"/>
              <w:rPr>
                <w:rFonts w:ascii="宋体" w:hAnsi="宋体"/>
                <w:b/>
                <w:szCs w:val="21"/>
              </w:rPr>
            </w:pPr>
            <w:r w:rsidRPr="00FF34DE">
              <w:rPr>
                <w:rFonts w:ascii="宋体" w:hAnsi="宋体" w:hint="eastAsia"/>
                <w:b/>
                <w:szCs w:val="21"/>
              </w:rPr>
              <w:t>四</w:t>
            </w:r>
          </w:p>
        </w:tc>
        <w:tc>
          <w:tcPr>
            <w:tcW w:w="712" w:type="pct"/>
            <w:vAlign w:val="center"/>
          </w:tcPr>
          <w:p w:rsidR="00B710CD" w:rsidRPr="005E07D4" w:rsidRDefault="00B47C3D" w:rsidP="0071399D">
            <w:pPr>
              <w:spacing w:line="300" w:lineRule="exact"/>
              <w:jc w:val="center"/>
              <w:rPr>
                <w:rFonts w:ascii="宋体" w:hAnsi="宋体"/>
                <w:sz w:val="24"/>
              </w:rPr>
            </w:pPr>
            <w:r>
              <w:rPr>
                <w:rFonts w:ascii="宋体" w:hAnsi="宋体" w:hint="eastAsia"/>
                <w:sz w:val="24"/>
              </w:rPr>
              <w:t>开标时间和地点</w:t>
            </w:r>
          </w:p>
        </w:tc>
        <w:tc>
          <w:tcPr>
            <w:tcW w:w="3878" w:type="pct"/>
            <w:vAlign w:val="center"/>
          </w:tcPr>
          <w:p w:rsidR="00B710CD" w:rsidRPr="005E07D4" w:rsidRDefault="00B47C3D" w:rsidP="0071399D">
            <w:pPr>
              <w:spacing w:line="320" w:lineRule="exact"/>
              <w:ind w:firstLineChars="200" w:firstLine="480"/>
              <w:rPr>
                <w:rFonts w:ascii="宋体" w:hAnsi="宋体"/>
                <w:sz w:val="24"/>
              </w:rPr>
            </w:pPr>
            <w:r w:rsidRPr="00B47C3D">
              <w:rPr>
                <w:rFonts w:ascii="宋体" w:hAnsi="宋体" w:hint="eastAsia"/>
                <w:sz w:val="24"/>
              </w:rPr>
              <w:t>具体时间</w:t>
            </w:r>
            <w:r>
              <w:rPr>
                <w:rFonts w:ascii="宋体" w:hAnsi="宋体" w:hint="eastAsia"/>
                <w:sz w:val="24"/>
              </w:rPr>
              <w:t>、地点</w:t>
            </w:r>
            <w:r w:rsidR="0083385A">
              <w:rPr>
                <w:rFonts w:ascii="宋体" w:hAnsi="宋体" w:hint="eastAsia"/>
                <w:sz w:val="24"/>
              </w:rPr>
              <w:t>另行通知</w:t>
            </w:r>
            <w:r>
              <w:rPr>
                <w:rFonts w:ascii="宋体" w:hAnsi="宋体" w:hint="eastAsia"/>
                <w:sz w:val="24"/>
              </w:rPr>
              <w:t>。</w:t>
            </w:r>
          </w:p>
        </w:tc>
      </w:tr>
      <w:tr w:rsidR="00B47C3D" w:rsidRPr="005E07D4">
        <w:trPr>
          <w:trHeight w:val="810"/>
          <w:jc w:val="center"/>
        </w:trPr>
        <w:tc>
          <w:tcPr>
            <w:tcW w:w="410" w:type="pct"/>
            <w:vAlign w:val="center"/>
          </w:tcPr>
          <w:p w:rsidR="00B47C3D" w:rsidRPr="00FF34DE" w:rsidRDefault="00B47C3D" w:rsidP="002E0AF3">
            <w:pPr>
              <w:spacing w:line="360" w:lineRule="auto"/>
              <w:jc w:val="center"/>
              <w:rPr>
                <w:rFonts w:ascii="宋体" w:hAnsi="宋体"/>
                <w:b/>
                <w:szCs w:val="21"/>
              </w:rPr>
            </w:pPr>
            <w:r w:rsidRPr="00FF34DE">
              <w:rPr>
                <w:rFonts w:ascii="宋体" w:hAnsi="宋体" w:hint="eastAsia"/>
                <w:b/>
                <w:szCs w:val="21"/>
              </w:rPr>
              <w:t>五</w:t>
            </w:r>
          </w:p>
        </w:tc>
        <w:tc>
          <w:tcPr>
            <w:tcW w:w="712" w:type="pct"/>
            <w:vAlign w:val="center"/>
          </w:tcPr>
          <w:p w:rsidR="00B47C3D" w:rsidRDefault="00B47C3D" w:rsidP="0071399D">
            <w:pPr>
              <w:spacing w:line="300" w:lineRule="exact"/>
              <w:jc w:val="center"/>
              <w:rPr>
                <w:rFonts w:ascii="宋体" w:hAnsi="宋体"/>
                <w:sz w:val="24"/>
              </w:rPr>
            </w:pPr>
            <w:r>
              <w:rPr>
                <w:rFonts w:ascii="宋体" w:hAnsi="宋体" w:hint="eastAsia"/>
                <w:sz w:val="24"/>
              </w:rPr>
              <w:t>合同签订及交货地</w:t>
            </w:r>
          </w:p>
        </w:tc>
        <w:tc>
          <w:tcPr>
            <w:tcW w:w="3878" w:type="pct"/>
            <w:vAlign w:val="center"/>
          </w:tcPr>
          <w:p w:rsidR="00B47C3D" w:rsidRPr="00B47C3D" w:rsidRDefault="009D3B9C" w:rsidP="00360278">
            <w:pPr>
              <w:spacing w:line="320" w:lineRule="exact"/>
              <w:ind w:firstLineChars="200" w:firstLine="480"/>
              <w:rPr>
                <w:rFonts w:ascii="宋体" w:hAnsi="宋体"/>
                <w:sz w:val="24"/>
              </w:rPr>
            </w:pPr>
            <w:r>
              <w:rPr>
                <w:rFonts w:ascii="宋体" w:hAnsi="宋体" w:hint="eastAsia"/>
                <w:sz w:val="24"/>
              </w:rPr>
              <w:t>杭州眼视光科技有限公司</w:t>
            </w:r>
            <w:r w:rsidR="001D2F0C" w:rsidRPr="00DA0A07">
              <w:rPr>
                <w:rFonts w:ascii="宋体" w:hAnsi="宋体" w:hint="eastAsia"/>
                <w:sz w:val="24"/>
              </w:rPr>
              <w:t>指定仓库</w:t>
            </w:r>
            <w:r w:rsidR="0083385A">
              <w:rPr>
                <w:rFonts w:ascii="宋体" w:hAnsi="宋体" w:hint="eastAsia"/>
                <w:sz w:val="24"/>
              </w:rPr>
              <w:t>（具体地点时间另订通知）</w:t>
            </w:r>
          </w:p>
        </w:tc>
      </w:tr>
      <w:tr w:rsidR="00271EEA" w:rsidRPr="001258D0">
        <w:trPr>
          <w:trHeight w:val="946"/>
          <w:jc w:val="center"/>
        </w:trPr>
        <w:tc>
          <w:tcPr>
            <w:tcW w:w="410" w:type="pct"/>
            <w:vAlign w:val="center"/>
          </w:tcPr>
          <w:p w:rsidR="00271EEA" w:rsidRPr="00FF34DE" w:rsidRDefault="00B47C3D" w:rsidP="002E0AF3">
            <w:pPr>
              <w:spacing w:line="360" w:lineRule="auto"/>
              <w:jc w:val="center"/>
              <w:rPr>
                <w:rFonts w:ascii="宋体" w:hAnsi="宋体"/>
                <w:b/>
                <w:szCs w:val="21"/>
              </w:rPr>
            </w:pPr>
            <w:r w:rsidRPr="00FF34DE">
              <w:rPr>
                <w:rFonts w:ascii="宋体" w:hAnsi="宋体" w:hint="eastAsia"/>
                <w:b/>
                <w:szCs w:val="21"/>
              </w:rPr>
              <w:t>六</w:t>
            </w:r>
          </w:p>
        </w:tc>
        <w:tc>
          <w:tcPr>
            <w:tcW w:w="712" w:type="pct"/>
            <w:vAlign w:val="center"/>
          </w:tcPr>
          <w:p w:rsidR="00271EEA" w:rsidRPr="005E07D4" w:rsidRDefault="00271EEA" w:rsidP="0071399D">
            <w:pPr>
              <w:spacing w:line="300" w:lineRule="exact"/>
              <w:jc w:val="center"/>
              <w:rPr>
                <w:rFonts w:ascii="宋体" w:hAnsi="宋体"/>
                <w:sz w:val="24"/>
              </w:rPr>
            </w:pPr>
            <w:r w:rsidRPr="005E07D4">
              <w:rPr>
                <w:rFonts w:ascii="宋体" w:hAnsi="宋体" w:hint="eastAsia"/>
                <w:sz w:val="24"/>
              </w:rPr>
              <w:t>货款结算</w:t>
            </w:r>
          </w:p>
        </w:tc>
        <w:tc>
          <w:tcPr>
            <w:tcW w:w="3878" w:type="pct"/>
            <w:vAlign w:val="center"/>
          </w:tcPr>
          <w:p w:rsidR="00271EEA" w:rsidRPr="005E07D4" w:rsidRDefault="009F2F71" w:rsidP="001258D0">
            <w:pPr>
              <w:spacing w:line="320" w:lineRule="exact"/>
              <w:ind w:firstLineChars="200" w:firstLine="480"/>
              <w:rPr>
                <w:rFonts w:ascii="宋体" w:hAnsi="宋体"/>
                <w:sz w:val="24"/>
              </w:rPr>
            </w:pPr>
            <w:r>
              <w:rPr>
                <w:rFonts w:ascii="宋体" w:hAnsi="宋体" w:hint="eastAsia"/>
                <w:sz w:val="24"/>
              </w:rPr>
              <w:t>采购人</w:t>
            </w:r>
            <w:r w:rsidR="00271EEA" w:rsidRPr="00B24A2F">
              <w:rPr>
                <w:rFonts w:ascii="宋体" w:hAnsi="宋体" w:hint="eastAsia"/>
                <w:sz w:val="24"/>
              </w:rPr>
              <w:t>面向与之发生实际购销关系的</w:t>
            </w:r>
            <w:r w:rsidR="00271EEA">
              <w:rPr>
                <w:rFonts w:ascii="宋体" w:hAnsi="宋体" w:hint="eastAsia"/>
                <w:sz w:val="24"/>
              </w:rPr>
              <w:t>合格投标经销商结算货款</w:t>
            </w:r>
            <w:r w:rsidR="00271EEA" w:rsidRPr="00B24A2F">
              <w:rPr>
                <w:rFonts w:ascii="宋体" w:hAnsi="宋体" w:hint="eastAsia"/>
                <w:sz w:val="24"/>
              </w:rPr>
              <w:t>，</w:t>
            </w:r>
            <w:r w:rsidR="001258D0">
              <w:rPr>
                <w:rFonts w:ascii="宋体" w:hAnsi="宋体" w:hint="eastAsia"/>
                <w:sz w:val="24"/>
              </w:rPr>
              <w:t>结算方式为代销，</w:t>
            </w:r>
            <w:r w:rsidR="00271EEA">
              <w:rPr>
                <w:rFonts w:ascii="宋体" w:hAnsi="宋体" w:hint="eastAsia"/>
                <w:sz w:val="24"/>
              </w:rPr>
              <w:t>结算</w:t>
            </w:r>
            <w:r w:rsidR="00C17C4C">
              <w:rPr>
                <w:rFonts w:ascii="宋体" w:hAnsi="宋体" w:hint="eastAsia"/>
                <w:sz w:val="24"/>
              </w:rPr>
              <w:t>时间为</w:t>
            </w:r>
            <w:r w:rsidR="001258D0">
              <w:rPr>
                <w:rFonts w:ascii="宋体" w:hAnsi="宋体" w:hint="eastAsia"/>
                <w:sz w:val="24"/>
              </w:rPr>
              <w:t>60</w:t>
            </w:r>
            <w:r w:rsidR="00271EEA" w:rsidRPr="00B24A2F">
              <w:rPr>
                <w:rFonts w:ascii="宋体" w:hAnsi="宋体" w:hint="eastAsia"/>
                <w:sz w:val="24"/>
              </w:rPr>
              <w:t>天。</w:t>
            </w:r>
          </w:p>
        </w:tc>
      </w:tr>
      <w:tr w:rsidR="007628C0" w:rsidRPr="005E07D4" w:rsidTr="00F14AEB">
        <w:trPr>
          <w:trHeight w:val="841"/>
          <w:jc w:val="center"/>
        </w:trPr>
        <w:tc>
          <w:tcPr>
            <w:tcW w:w="410" w:type="pct"/>
            <w:vAlign w:val="center"/>
          </w:tcPr>
          <w:p w:rsidR="007628C0" w:rsidRPr="00FF34DE" w:rsidRDefault="00C17C4C" w:rsidP="002E0AF3">
            <w:pPr>
              <w:spacing w:line="360" w:lineRule="auto"/>
              <w:jc w:val="center"/>
              <w:rPr>
                <w:rFonts w:ascii="宋体" w:hAnsi="宋体"/>
                <w:b/>
                <w:szCs w:val="21"/>
              </w:rPr>
            </w:pPr>
            <w:r w:rsidRPr="00FF34DE">
              <w:rPr>
                <w:rFonts w:ascii="宋体" w:hAnsi="宋体" w:hint="eastAsia"/>
                <w:b/>
                <w:szCs w:val="21"/>
              </w:rPr>
              <w:t>七</w:t>
            </w:r>
          </w:p>
        </w:tc>
        <w:tc>
          <w:tcPr>
            <w:tcW w:w="712" w:type="pct"/>
            <w:vAlign w:val="center"/>
          </w:tcPr>
          <w:p w:rsidR="007628C0" w:rsidRPr="005E07D4" w:rsidRDefault="00C17C4C" w:rsidP="0071399D">
            <w:pPr>
              <w:spacing w:line="300" w:lineRule="exact"/>
              <w:jc w:val="center"/>
              <w:rPr>
                <w:rFonts w:ascii="宋体" w:hAnsi="宋体"/>
                <w:sz w:val="24"/>
              </w:rPr>
            </w:pPr>
            <w:r>
              <w:rPr>
                <w:rFonts w:ascii="宋体" w:hAnsi="宋体" w:hint="eastAsia"/>
                <w:sz w:val="24"/>
              </w:rPr>
              <w:t>投标报名</w:t>
            </w:r>
            <w:r w:rsidR="00BE7CF6">
              <w:rPr>
                <w:rFonts w:ascii="宋体" w:hAnsi="宋体" w:hint="eastAsia"/>
                <w:sz w:val="24"/>
              </w:rPr>
              <w:t>、</w:t>
            </w:r>
            <w:r>
              <w:rPr>
                <w:rFonts w:ascii="宋体" w:hAnsi="宋体" w:hint="eastAsia"/>
                <w:sz w:val="24"/>
              </w:rPr>
              <w:t>资料递交</w:t>
            </w:r>
            <w:r w:rsidR="00BE7CF6">
              <w:rPr>
                <w:rFonts w:ascii="宋体" w:hAnsi="宋体" w:hint="eastAsia"/>
                <w:sz w:val="24"/>
              </w:rPr>
              <w:t>及数据申报</w:t>
            </w:r>
            <w:r>
              <w:rPr>
                <w:rFonts w:ascii="宋体" w:hAnsi="宋体" w:hint="eastAsia"/>
                <w:sz w:val="24"/>
              </w:rPr>
              <w:t>时间</w:t>
            </w:r>
            <w:r w:rsidR="00BE7CF6">
              <w:rPr>
                <w:rFonts w:ascii="宋体" w:hAnsi="宋体" w:hint="eastAsia"/>
                <w:sz w:val="24"/>
              </w:rPr>
              <w:t>安排</w:t>
            </w:r>
          </w:p>
        </w:tc>
        <w:tc>
          <w:tcPr>
            <w:tcW w:w="3878" w:type="pct"/>
            <w:vAlign w:val="center"/>
          </w:tcPr>
          <w:p w:rsidR="00A11D07" w:rsidRPr="009C644F" w:rsidRDefault="00A11D07" w:rsidP="00A11D07">
            <w:pPr>
              <w:spacing w:line="320" w:lineRule="exact"/>
              <w:ind w:firstLineChars="50" w:firstLine="120"/>
              <w:rPr>
                <w:rFonts w:ascii="宋体" w:hAnsi="宋体"/>
                <w:sz w:val="24"/>
              </w:rPr>
            </w:pPr>
            <w:r w:rsidRPr="009C644F">
              <w:rPr>
                <w:rFonts w:ascii="宋体" w:hAnsi="宋体" w:hint="eastAsia"/>
                <w:sz w:val="24"/>
              </w:rPr>
              <w:t>1、</w:t>
            </w:r>
            <w:r w:rsidR="00CE2373" w:rsidRPr="009C644F">
              <w:rPr>
                <w:rFonts w:ascii="宋体" w:hAnsi="宋体" w:hint="eastAsia"/>
                <w:sz w:val="24"/>
              </w:rPr>
              <w:t>202</w:t>
            </w:r>
            <w:r w:rsidR="00360278">
              <w:rPr>
                <w:rFonts w:ascii="宋体" w:hAnsi="宋体" w:hint="eastAsia"/>
                <w:sz w:val="24"/>
              </w:rPr>
              <w:t>2</w:t>
            </w:r>
            <w:r w:rsidR="00EC29E5" w:rsidRPr="009C644F">
              <w:rPr>
                <w:rFonts w:ascii="宋体" w:hAnsi="宋体" w:hint="eastAsia"/>
                <w:sz w:val="24"/>
              </w:rPr>
              <w:t>年</w:t>
            </w:r>
            <w:r w:rsidR="00B2103A">
              <w:rPr>
                <w:rFonts w:ascii="宋体" w:hAnsi="宋体" w:hint="eastAsia"/>
                <w:sz w:val="24"/>
              </w:rPr>
              <w:t>1</w:t>
            </w:r>
            <w:r w:rsidR="00577028" w:rsidRPr="009C644F">
              <w:rPr>
                <w:rFonts w:ascii="宋体" w:hAnsi="宋体" w:hint="eastAsia"/>
                <w:sz w:val="24"/>
              </w:rPr>
              <w:t>月</w:t>
            </w:r>
            <w:r w:rsidR="0071168E">
              <w:rPr>
                <w:rFonts w:ascii="宋体" w:hAnsi="宋体" w:hint="eastAsia"/>
                <w:sz w:val="24"/>
              </w:rPr>
              <w:t>20</w:t>
            </w:r>
            <w:r w:rsidR="00577028" w:rsidRPr="009C644F">
              <w:rPr>
                <w:rFonts w:ascii="宋体" w:hAnsi="宋体" w:hint="eastAsia"/>
                <w:sz w:val="24"/>
              </w:rPr>
              <w:t>日</w:t>
            </w:r>
            <w:r w:rsidR="00EC29E5" w:rsidRPr="009C644F">
              <w:rPr>
                <w:rFonts w:ascii="宋体" w:hAnsi="宋体" w:hint="eastAsia"/>
                <w:sz w:val="24"/>
              </w:rPr>
              <w:t>-</w:t>
            </w:r>
            <w:r w:rsidR="00CE2373" w:rsidRPr="009C644F">
              <w:rPr>
                <w:rFonts w:ascii="宋体" w:hAnsi="宋体" w:hint="eastAsia"/>
                <w:sz w:val="24"/>
              </w:rPr>
              <w:t>202</w:t>
            </w:r>
            <w:r w:rsidR="00360278">
              <w:rPr>
                <w:rFonts w:ascii="宋体" w:hAnsi="宋体" w:hint="eastAsia"/>
                <w:sz w:val="24"/>
              </w:rPr>
              <w:t>2</w:t>
            </w:r>
            <w:r w:rsidR="00EC29E5" w:rsidRPr="009C644F">
              <w:rPr>
                <w:rFonts w:ascii="宋体" w:hAnsi="宋体" w:hint="eastAsia"/>
                <w:sz w:val="24"/>
              </w:rPr>
              <w:t>年</w:t>
            </w:r>
            <w:r w:rsidR="00B2103A">
              <w:rPr>
                <w:rFonts w:ascii="宋体" w:hAnsi="宋体" w:hint="eastAsia"/>
                <w:sz w:val="24"/>
              </w:rPr>
              <w:t>1</w:t>
            </w:r>
            <w:r w:rsidR="00EC29E5" w:rsidRPr="009C644F">
              <w:rPr>
                <w:rFonts w:ascii="宋体" w:hAnsi="宋体" w:hint="eastAsia"/>
                <w:sz w:val="24"/>
              </w:rPr>
              <w:t>月</w:t>
            </w:r>
            <w:r w:rsidR="0071168E">
              <w:rPr>
                <w:rFonts w:ascii="宋体" w:hAnsi="宋体" w:hint="eastAsia"/>
                <w:sz w:val="24"/>
              </w:rPr>
              <w:t>26</w:t>
            </w:r>
            <w:r w:rsidR="00EC29E5" w:rsidRPr="009C644F">
              <w:rPr>
                <w:rFonts w:ascii="宋体" w:hAnsi="宋体" w:hint="eastAsia"/>
                <w:sz w:val="24"/>
              </w:rPr>
              <w:t>日16时</w:t>
            </w:r>
            <w:r w:rsidRPr="009C644F">
              <w:rPr>
                <w:rFonts w:ascii="宋体" w:hAnsi="宋体" w:hint="eastAsia"/>
                <w:sz w:val="24"/>
              </w:rPr>
              <w:t>：投标企业报名，</w:t>
            </w:r>
            <w:r w:rsidR="00EC29E5" w:rsidRPr="009C644F">
              <w:rPr>
                <w:rFonts w:ascii="宋体" w:hAnsi="宋体" w:hint="eastAsia"/>
                <w:sz w:val="24"/>
              </w:rPr>
              <w:t>获取</w:t>
            </w:r>
            <w:r w:rsidRPr="009C644F">
              <w:rPr>
                <w:rFonts w:ascii="宋体" w:hAnsi="宋体" w:hint="eastAsia"/>
                <w:sz w:val="24"/>
              </w:rPr>
              <w:t>标书文件，领取投标序号，到时结束报名。</w:t>
            </w:r>
          </w:p>
          <w:p w:rsidR="00A11D07" w:rsidRPr="009C644F" w:rsidRDefault="00A11D07" w:rsidP="00A11D07">
            <w:pPr>
              <w:spacing w:line="320" w:lineRule="exact"/>
              <w:ind w:firstLineChars="50" w:firstLine="120"/>
              <w:rPr>
                <w:rFonts w:ascii="宋体" w:hAnsi="宋体"/>
                <w:sz w:val="24"/>
              </w:rPr>
            </w:pPr>
            <w:r w:rsidRPr="009C644F">
              <w:rPr>
                <w:rFonts w:ascii="宋体" w:hAnsi="宋体" w:hint="eastAsia"/>
                <w:sz w:val="24"/>
              </w:rPr>
              <w:t>2、</w:t>
            </w:r>
            <w:r w:rsidR="00D44895" w:rsidRPr="009C644F">
              <w:rPr>
                <w:rFonts w:ascii="宋体" w:hAnsi="宋体" w:hint="eastAsia"/>
                <w:sz w:val="24"/>
              </w:rPr>
              <w:t>202</w:t>
            </w:r>
            <w:r w:rsidR="00D44895">
              <w:rPr>
                <w:rFonts w:ascii="宋体" w:hAnsi="宋体" w:hint="eastAsia"/>
                <w:sz w:val="24"/>
              </w:rPr>
              <w:t>2</w:t>
            </w:r>
            <w:r w:rsidR="00D44895" w:rsidRPr="009C644F">
              <w:rPr>
                <w:rFonts w:ascii="宋体" w:hAnsi="宋体" w:hint="eastAsia"/>
                <w:sz w:val="24"/>
              </w:rPr>
              <w:t>年</w:t>
            </w:r>
            <w:r w:rsidR="00B17DCC">
              <w:rPr>
                <w:rFonts w:ascii="宋体" w:hAnsi="宋体" w:hint="eastAsia"/>
                <w:sz w:val="24"/>
              </w:rPr>
              <w:t>1</w:t>
            </w:r>
            <w:r w:rsidR="00B17DCC" w:rsidRPr="009C644F">
              <w:rPr>
                <w:rFonts w:ascii="宋体" w:hAnsi="宋体" w:hint="eastAsia"/>
                <w:sz w:val="24"/>
              </w:rPr>
              <w:t>月</w:t>
            </w:r>
            <w:r w:rsidR="00B17DCC">
              <w:rPr>
                <w:rFonts w:ascii="宋体" w:hAnsi="宋体" w:hint="eastAsia"/>
                <w:sz w:val="24"/>
              </w:rPr>
              <w:t>20</w:t>
            </w:r>
            <w:r w:rsidR="00B17DCC" w:rsidRPr="009C644F">
              <w:rPr>
                <w:rFonts w:ascii="宋体" w:hAnsi="宋体" w:hint="eastAsia"/>
                <w:sz w:val="24"/>
              </w:rPr>
              <w:t>日-202</w:t>
            </w:r>
            <w:r w:rsidR="00B17DCC">
              <w:rPr>
                <w:rFonts w:ascii="宋体" w:hAnsi="宋体" w:hint="eastAsia"/>
                <w:sz w:val="24"/>
              </w:rPr>
              <w:t>2</w:t>
            </w:r>
            <w:r w:rsidR="00B17DCC" w:rsidRPr="009C644F">
              <w:rPr>
                <w:rFonts w:ascii="宋体" w:hAnsi="宋体" w:hint="eastAsia"/>
                <w:sz w:val="24"/>
              </w:rPr>
              <w:t>年</w:t>
            </w:r>
            <w:r w:rsidR="00B17DCC">
              <w:rPr>
                <w:rFonts w:ascii="宋体" w:hAnsi="宋体" w:hint="eastAsia"/>
                <w:sz w:val="24"/>
              </w:rPr>
              <w:t>1</w:t>
            </w:r>
            <w:r w:rsidR="00B17DCC" w:rsidRPr="009C644F">
              <w:rPr>
                <w:rFonts w:ascii="宋体" w:hAnsi="宋体" w:hint="eastAsia"/>
                <w:sz w:val="24"/>
              </w:rPr>
              <w:t>月</w:t>
            </w:r>
            <w:r w:rsidR="00B17DCC">
              <w:rPr>
                <w:rFonts w:ascii="宋体" w:hAnsi="宋体" w:hint="eastAsia"/>
                <w:sz w:val="24"/>
              </w:rPr>
              <w:t>26</w:t>
            </w:r>
            <w:r w:rsidR="00B17DCC" w:rsidRPr="009C644F">
              <w:rPr>
                <w:rFonts w:ascii="宋体" w:hAnsi="宋体" w:hint="eastAsia"/>
                <w:sz w:val="24"/>
              </w:rPr>
              <w:t>日16时</w:t>
            </w:r>
            <w:r w:rsidRPr="009C644F">
              <w:rPr>
                <w:rFonts w:ascii="宋体" w:hAnsi="宋体" w:hint="eastAsia"/>
                <w:sz w:val="24"/>
              </w:rPr>
              <w:t>：投标企业进行投标产品信息的网上数据申报，到时关闭申报系统。</w:t>
            </w:r>
          </w:p>
          <w:p w:rsidR="00A11D07" w:rsidRPr="00DA0A07" w:rsidRDefault="00A11D07" w:rsidP="00A11D07">
            <w:pPr>
              <w:spacing w:line="320" w:lineRule="exact"/>
              <w:ind w:firstLineChars="50" w:firstLine="120"/>
              <w:rPr>
                <w:rFonts w:ascii="宋体" w:hAnsi="宋体"/>
                <w:sz w:val="24"/>
              </w:rPr>
            </w:pPr>
            <w:r w:rsidRPr="009C644F">
              <w:rPr>
                <w:rFonts w:ascii="宋体" w:hAnsi="宋体" w:hint="eastAsia"/>
                <w:sz w:val="24"/>
              </w:rPr>
              <w:t>3、</w:t>
            </w:r>
            <w:r w:rsidR="00D44895" w:rsidRPr="009C644F">
              <w:rPr>
                <w:rFonts w:ascii="宋体" w:hAnsi="宋体" w:hint="eastAsia"/>
                <w:sz w:val="24"/>
              </w:rPr>
              <w:t>202</w:t>
            </w:r>
            <w:r w:rsidR="00D44895">
              <w:rPr>
                <w:rFonts w:ascii="宋体" w:hAnsi="宋体" w:hint="eastAsia"/>
                <w:sz w:val="24"/>
              </w:rPr>
              <w:t>2</w:t>
            </w:r>
            <w:r w:rsidR="00D44895" w:rsidRPr="009C644F">
              <w:rPr>
                <w:rFonts w:ascii="宋体" w:hAnsi="宋体" w:hint="eastAsia"/>
                <w:sz w:val="24"/>
              </w:rPr>
              <w:t>年</w:t>
            </w:r>
            <w:r w:rsidR="00B17DCC">
              <w:rPr>
                <w:rFonts w:ascii="宋体" w:hAnsi="宋体" w:hint="eastAsia"/>
                <w:sz w:val="24"/>
              </w:rPr>
              <w:t>1</w:t>
            </w:r>
            <w:r w:rsidR="00B17DCC" w:rsidRPr="009C644F">
              <w:rPr>
                <w:rFonts w:ascii="宋体" w:hAnsi="宋体" w:hint="eastAsia"/>
                <w:sz w:val="24"/>
              </w:rPr>
              <w:t>月</w:t>
            </w:r>
            <w:r w:rsidR="00B17DCC">
              <w:rPr>
                <w:rFonts w:ascii="宋体" w:hAnsi="宋体" w:hint="eastAsia"/>
                <w:sz w:val="24"/>
              </w:rPr>
              <w:t>20</w:t>
            </w:r>
            <w:r w:rsidR="00B17DCC" w:rsidRPr="009C644F">
              <w:rPr>
                <w:rFonts w:ascii="宋体" w:hAnsi="宋体" w:hint="eastAsia"/>
                <w:sz w:val="24"/>
              </w:rPr>
              <w:t>日-202</w:t>
            </w:r>
            <w:r w:rsidR="00B17DCC">
              <w:rPr>
                <w:rFonts w:ascii="宋体" w:hAnsi="宋体" w:hint="eastAsia"/>
                <w:sz w:val="24"/>
              </w:rPr>
              <w:t>2</w:t>
            </w:r>
            <w:r w:rsidR="00B17DCC" w:rsidRPr="009C644F">
              <w:rPr>
                <w:rFonts w:ascii="宋体" w:hAnsi="宋体" w:hint="eastAsia"/>
                <w:sz w:val="24"/>
              </w:rPr>
              <w:t>年</w:t>
            </w:r>
            <w:r w:rsidR="00B17DCC">
              <w:rPr>
                <w:rFonts w:ascii="宋体" w:hAnsi="宋体" w:hint="eastAsia"/>
                <w:sz w:val="24"/>
              </w:rPr>
              <w:t>1</w:t>
            </w:r>
            <w:r w:rsidR="00B17DCC" w:rsidRPr="009C644F">
              <w:rPr>
                <w:rFonts w:ascii="宋体" w:hAnsi="宋体" w:hint="eastAsia"/>
                <w:sz w:val="24"/>
              </w:rPr>
              <w:t>月</w:t>
            </w:r>
            <w:r w:rsidR="00B17DCC">
              <w:rPr>
                <w:rFonts w:ascii="宋体" w:hAnsi="宋体" w:hint="eastAsia"/>
                <w:sz w:val="24"/>
              </w:rPr>
              <w:t>26</w:t>
            </w:r>
            <w:r w:rsidR="00B17DCC" w:rsidRPr="009C644F">
              <w:rPr>
                <w:rFonts w:ascii="宋体" w:hAnsi="宋体" w:hint="eastAsia"/>
                <w:sz w:val="24"/>
              </w:rPr>
              <w:t>日16时</w:t>
            </w:r>
            <w:r w:rsidRPr="009C644F">
              <w:rPr>
                <w:rFonts w:ascii="宋体" w:hAnsi="宋体" w:hint="eastAsia"/>
                <w:sz w:val="24"/>
              </w:rPr>
              <w:t>：已报名投标企业递交纸质投标资质证明材料。递交投标材料，投标材料一式两份（区分正本和副本），截至</w:t>
            </w:r>
            <w:r w:rsidR="00CE2373" w:rsidRPr="009C644F">
              <w:rPr>
                <w:rFonts w:ascii="宋体" w:hAnsi="宋体" w:hint="eastAsia"/>
                <w:sz w:val="24"/>
              </w:rPr>
              <w:t>202</w:t>
            </w:r>
            <w:r w:rsidR="00360278">
              <w:rPr>
                <w:rFonts w:ascii="宋体" w:hAnsi="宋体" w:hint="eastAsia"/>
                <w:sz w:val="24"/>
              </w:rPr>
              <w:t>2</w:t>
            </w:r>
            <w:r w:rsidR="00EC29E5" w:rsidRPr="009C644F">
              <w:rPr>
                <w:rFonts w:ascii="宋体" w:hAnsi="宋体" w:hint="eastAsia"/>
                <w:sz w:val="24"/>
              </w:rPr>
              <w:t>年</w:t>
            </w:r>
            <w:r w:rsidR="00D44895">
              <w:rPr>
                <w:rFonts w:ascii="宋体" w:hAnsi="宋体" w:hint="eastAsia"/>
                <w:sz w:val="24"/>
              </w:rPr>
              <w:t>1</w:t>
            </w:r>
            <w:r w:rsidR="00EC29E5" w:rsidRPr="009C644F">
              <w:rPr>
                <w:rFonts w:ascii="宋体" w:hAnsi="宋体" w:hint="eastAsia"/>
                <w:sz w:val="24"/>
              </w:rPr>
              <w:t>月</w:t>
            </w:r>
            <w:r w:rsidR="00B46613">
              <w:rPr>
                <w:rFonts w:ascii="宋体" w:hAnsi="宋体" w:hint="eastAsia"/>
                <w:sz w:val="24"/>
              </w:rPr>
              <w:t>26</w:t>
            </w:r>
            <w:r w:rsidR="00EC29E5" w:rsidRPr="009C644F">
              <w:rPr>
                <w:rFonts w:ascii="宋体" w:hAnsi="宋体" w:hint="eastAsia"/>
                <w:sz w:val="24"/>
              </w:rPr>
              <w:t>日16时</w:t>
            </w:r>
            <w:r w:rsidRPr="009C644F">
              <w:rPr>
                <w:rFonts w:ascii="宋体" w:hAnsi="宋体" w:hint="eastAsia"/>
                <w:sz w:val="24"/>
              </w:rPr>
              <w:t>未递交者视为放弃</w:t>
            </w:r>
            <w:r w:rsidRPr="004C4F90">
              <w:rPr>
                <w:rFonts w:ascii="宋体" w:hAnsi="宋体" w:hint="eastAsia"/>
                <w:sz w:val="24"/>
              </w:rPr>
              <w:t>。</w:t>
            </w:r>
          </w:p>
          <w:p w:rsidR="0062092A" w:rsidRPr="00A11D07" w:rsidRDefault="00A11D07" w:rsidP="004F4D1D">
            <w:pPr>
              <w:spacing w:line="320" w:lineRule="exact"/>
              <w:ind w:firstLineChars="50" w:firstLine="120"/>
              <w:rPr>
                <w:rFonts w:ascii="宋体" w:hAnsi="宋体"/>
                <w:sz w:val="24"/>
              </w:rPr>
            </w:pPr>
            <w:r w:rsidRPr="0085201E">
              <w:rPr>
                <w:rFonts w:ascii="宋体" w:hAnsi="宋体" w:hint="eastAsia"/>
                <w:b/>
                <w:color w:val="FF0000"/>
                <w:sz w:val="24"/>
              </w:rPr>
              <w:t>疫情防控期间，提倡“零接触”式投标。投标企业可按采购公告及采购文件要求，</w:t>
            </w:r>
            <w:r w:rsidR="00BC4FA3">
              <w:rPr>
                <w:rFonts w:ascii="宋体" w:hAnsi="宋体" w:hint="eastAsia"/>
                <w:b/>
                <w:color w:val="FF0000"/>
                <w:sz w:val="24"/>
              </w:rPr>
              <w:t>以邮寄方式</w:t>
            </w:r>
            <w:r w:rsidRPr="0085201E">
              <w:rPr>
                <w:rFonts w:ascii="宋体" w:hAnsi="宋体" w:hint="eastAsia"/>
                <w:b/>
                <w:color w:val="FF0000"/>
                <w:sz w:val="24"/>
              </w:rPr>
              <w:t>递交投标文件（邮费自理）。投标资料接收时间以快递送达时间为准，请各投标企业合理安排时间，以免贻</w:t>
            </w:r>
            <w:r w:rsidRPr="0085201E">
              <w:rPr>
                <w:rFonts w:ascii="宋体" w:hAnsi="宋体" w:hint="eastAsia"/>
                <w:b/>
                <w:color w:val="FF0000"/>
                <w:sz w:val="24"/>
              </w:rPr>
              <w:lastRenderedPageBreak/>
              <w:t>误。</w:t>
            </w:r>
          </w:p>
        </w:tc>
      </w:tr>
      <w:tr w:rsidR="00BE7CF6" w:rsidRPr="005E07D4">
        <w:trPr>
          <w:trHeight w:val="5101"/>
          <w:jc w:val="center"/>
        </w:trPr>
        <w:tc>
          <w:tcPr>
            <w:tcW w:w="410" w:type="pct"/>
            <w:vAlign w:val="center"/>
          </w:tcPr>
          <w:p w:rsidR="00BE7CF6" w:rsidRPr="00FF34DE" w:rsidRDefault="00BE7CF6" w:rsidP="002E0AF3">
            <w:pPr>
              <w:spacing w:line="360" w:lineRule="auto"/>
              <w:jc w:val="center"/>
              <w:rPr>
                <w:rFonts w:ascii="宋体" w:hAnsi="宋体"/>
                <w:b/>
                <w:szCs w:val="21"/>
              </w:rPr>
            </w:pPr>
            <w:r w:rsidRPr="00FF34DE">
              <w:rPr>
                <w:rFonts w:ascii="宋体" w:hAnsi="宋体" w:hint="eastAsia"/>
                <w:b/>
                <w:szCs w:val="21"/>
              </w:rPr>
              <w:lastRenderedPageBreak/>
              <w:t>八</w:t>
            </w:r>
          </w:p>
        </w:tc>
        <w:tc>
          <w:tcPr>
            <w:tcW w:w="712" w:type="pct"/>
            <w:vAlign w:val="center"/>
          </w:tcPr>
          <w:p w:rsidR="00BE7CF6" w:rsidRDefault="00BE7CF6" w:rsidP="0071399D">
            <w:pPr>
              <w:spacing w:line="300" w:lineRule="exact"/>
              <w:jc w:val="center"/>
              <w:rPr>
                <w:rFonts w:ascii="宋体" w:hAnsi="宋体"/>
                <w:sz w:val="24"/>
              </w:rPr>
            </w:pPr>
            <w:r>
              <w:rPr>
                <w:rFonts w:ascii="宋体" w:hAnsi="宋体" w:hint="eastAsia"/>
                <w:sz w:val="24"/>
              </w:rPr>
              <w:t>合格投标人</w:t>
            </w:r>
          </w:p>
          <w:p w:rsidR="00662EB4" w:rsidRDefault="00662EB4" w:rsidP="0071399D">
            <w:pPr>
              <w:spacing w:line="300" w:lineRule="exact"/>
              <w:jc w:val="center"/>
              <w:rPr>
                <w:rFonts w:ascii="宋体" w:hAnsi="宋体"/>
                <w:sz w:val="24"/>
              </w:rPr>
            </w:pPr>
            <w:r>
              <w:rPr>
                <w:rFonts w:ascii="宋体" w:hAnsi="宋体" w:hint="eastAsia"/>
                <w:sz w:val="24"/>
              </w:rPr>
              <w:t>要求</w:t>
            </w:r>
          </w:p>
        </w:tc>
        <w:tc>
          <w:tcPr>
            <w:tcW w:w="3878" w:type="pct"/>
            <w:vAlign w:val="center"/>
          </w:tcPr>
          <w:p w:rsidR="00A11D07" w:rsidRPr="004F60E5" w:rsidRDefault="00A11D07" w:rsidP="00A11D07">
            <w:pPr>
              <w:spacing w:line="320" w:lineRule="exact"/>
              <w:ind w:firstLineChars="200" w:firstLine="480"/>
              <w:rPr>
                <w:rFonts w:hAnsi="宋体"/>
                <w:sz w:val="24"/>
              </w:rPr>
            </w:pPr>
            <w:r w:rsidRPr="004F60E5">
              <w:rPr>
                <w:rFonts w:ascii="宋体" w:hAnsi="宋体" w:hint="eastAsia"/>
                <w:sz w:val="24"/>
              </w:rPr>
              <w:t>1、投标人应具有合法取得的生产或经营等开展市场经营活动所必须的相关资质。</w:t>
            </w:r>
          </w:p>
          <w:p w:rsidR="00A11D07" w:rsidRPr="004F60E5" w:rsidRDefault="00A11D07" w:rsidP="00A11D07">
            <w:pPr>
              <w:spacing w:line="320" w:lineRule="exact"/>
              <w:ind w:firstLineChars="200" w:firstLine="480"/>
              <w:rPr>
                <w:rFonts w:ascii="宋体" w:hAnsi="宋体"/>
                <w:sz w:val="24"/>
              </w:rPr>
            </w:pPr>
            <w:r w:rsidRPr="004F60E5">
              <w:rPr>
                <w:rFonts w:ascii="宋体" w:hAnsi="宋体" w:hint="eastAsia"/>
                <w:sz w:val="24"/>
              </w:rPr>
              <w:t>2、投标人</w:t>
            </w:r>
            <w:r w:rsidRPr="004F60E5">
              <w:rPr>
                <w:rFonts w:hAnsi="宋体" w:hint="eastAsia"/>
                <w:sz w:val="24"/>
              </w:rPr>
              <w:t>商业信誉良好，经营行为规范，投标报名前三年内</w:t>
            </w:r>
            <w:r w:rsidRPr="004F60E5">
              <w:rPr>
                <w:rFonts w:ascii="宋体" w:hAnsi="宋体" w:hint="eastAsia"/>
                <w:sz w:val="24"/>
              </w:rPr>
              <w:t>无</w:t>
            </w:r>
            <w:r>
              <w:rPr>
                <w:rFonts w:ascii="宋体" w:hAnsi="宋体" w:hint="eastAsia"/>
                <w:sz w:val="24"/>
              </w:rPr>
              <w:t>重大犯罪</w:t>
            </w:r>
            <w:r w:rsidRPr="004F60E5">
              <w:rPr>
                <w:rFonts w:ascii="宋体" w:hAnsi="宋体" w:hint="eastAsia"/>
                <w:sz w:val="24"/>
              </w:rPr>
              <w:t>记录,</w:t>
            </w:r>
            <w:r>
              <w:rPr>
                <w:rFonts w:ascii="宋体" w:hAnsi="宋体" w:hint="eastAsia"/>
                <w:sz w:val="24"/>
              </w:rPr>
              <w:t>且</w:t>
            </w:r>
            <w:r w:rsidRPr="004F60E5">
              <w:rPr>
                <w:rFonts w:ascii="宋体" w:hAnsi="宋体" w:hint="eastAsia"/>
                <w:sz w:val="24"/>
              </w:rPr>
              <w:t>无行贿犯罪记录。</w:t>
            </w:r>
          </w:p>
          <w:p w:rsidR="00A11D07" w:rsidRPr="004F60E5" w:rsidRDefault="00A11D07" w:rsidP="00A11D07">
            <w:pPr>
              <w:ind w:firstLine="420"/>
              <w:jc w:val="left"/>
              <w:rPr>
                <w:rFonts w:ascii="宋体" w:hAnsi="宋体"/>
                <w:color w:val="FF0000"/>
                <w:sz w:val="24"/>
              </w:rPr>
            </w:pPr>
            <w:r w:rsidRPr="004F60E5">
              <w:rPr>
                <w:rFonts w:ascii="宋体" w:hAnsi="宋体" w:hint="eastAsia"/>
                <w:sz w:val="24"/>
              </w:rPr>
              <w:t xml:space="preserve"> 3</w:t>
            </w:r>
            <w:r w:rsidR="002354A4">
              <w:rPr>
                <w:rFonts w:ascii="宋体" w:hAnsi="宋体" w:hint="eastAsia"/>
                <w:sz w:val="24"/>
              </w:rPr>
              <w:t>、投标人要获得涵盖本次采购</w:t>
            </w:r>
            <w:r w:rsidRPr="004F60E5">
              <w:rPr>
                <w:rFonts w:ascii="宋体" w:hAnsi="宋体" w:hint="eastAsia"/>
                <w:sz w:val="24"/>
              </w:rPr>
              <w:t>范围的合法有效的所投标产品经销代理权，授权关系层级明确，经销授权期限必须涵盖或能有效衔接采购周期。（具体要求见资质证明材料装订顺序说明）。</w:t>
            </w:r>
          </w:p>
          <w:p w:rsidR="00A11D07" w:rsidRPr="004F60E5" w:rsidRDefault="00A11D07" w:rsidP="00A11D07">
            <w:pPr>
              <w:spacing w:line="320" w:lineRule="exact"/>
              <w:rPr>
                <w:rFonts w:ascii="宋体" w:hAnsi="宋体"/>
                <w:sz w:val="24"/>
              </w:rPr>
            </w:pPr>
            <w:r w:rsidRPr="004F60E5">
              <w:rPr>
                <w:rFonts w:ascii="宋体" w:hAnsi="宋体" w:hint="eastAsia"/>
                <w:sz w:val="24"/>
              </w:rPr>
              <w:t xml:space="preserve">    4、经销代理权存在争议，且在正式报价之前仍无法解决的，采购人有权拒绝相关投标人对应的存</w:t>
            </w:r>
            <w:r w:rsidR="007433B9">
              <w:rPr>
                <w:rFonts w:ascii="宋体" w:hAnsi="宋体" w:hint="eastAsia"/>
                <w:sz w:val="24"/>
              </w:rPr>
              <w:t>在</w:t>
            </w:r>
            <w:r w:rsidRPr="004F60E5">
              <w:rPr>
                <w:rFonts w:ascii="宋体" w:hAnsi="宋体" w:hint="eastAsia"/>
                <w:sz w:val="24"/>
              </w:rPr>
              <w:t>授权争议产品的投标资格。</w:t>
            </w:r>
          </w:p>
          <w:p w:rsidR="00A11D07" w:rsidRPr="004F60E5" w:rsidRDefault="00A11D07" w:rsidP="00A11D07">
            <w:pPr>
              <w:spacing w:line="320" w:lineRule="exact"/>
              <w:ind w:firstLineChars="200" w:firstLine="480"/>
              <w:rPr>
                <w:rFonts w:ascii="宋体" w:hAnsi="宋体"/>
                <w:sz w:val="24"/>
              </w:rPr>
            </w:pPr>
            <w:r w:rsidRPr="004F60E5">
              <w:rPr>
                <w:rFonts w:ascii="宋体" w:hAnsi="宋体" w:hint="eastAsia"/>
                <w:sz w:val="24"/>
              </w:rPr>
              <w:t>5、投标人所投标的产品必须是资质合格有效的，必须符合中国国内医疗器械产品监督管理的有关规定；投标人的</w:t>
            </w:r>
            <w:r w:rsidRPr="004F60E5">
              <w:rPr>
                <w:rFonts w:hAnsi="宋体" w:hint="eastAsia"/>
                <w:sz w:val="24"/>
              </w:rPr>
              <w:t>经营许可范围必须涵盖其所投标产品范围</w:t>
            </w:r>
            <w:r w:rsidR="003760B3">
              <w:rPr>
                <w:rFonts w:hAnsi="宋体" w:hint="eastAsia"/>
                <w:sz w:val="24"/>
              </w:rPr>
              <w:t>（</w:t>
            </w:r>
            <w:r w:rsidR="003760B3" w:rsidRPr="003760B3">
              <w:rPr>
                <w:rFonts w:hAnsi="宋体" w:hint="eastAsia"/>
                <w:b/>
                <w:i/>
                <w:sz w:val="24"/>
              </w:rPr>
              <w:t>属于医疗器械管理产品适用</w:t>
            </w:r>
            <w:r w:rsidR="003760B3">
              <w:rPr>
                <w:rFonts w:hAnsi="宋体" w:hint="eastAsia"/>
                <w:sz w:val="24"/>
              </w:rPr>
              <w:t>）</w:t>
            </w:r>
            <w:r w:rsidRPr="004F60E5">
              <w:rPr>
                <w:rFonts w:hAnsi="宋体" w:hint="eastAsia"/>
                <w:sz w:val="24"/>
              </w:rPr>
              <w:t>。</w:t>
            </w:r>
          </w:p>
          <w:p w:rsidR="00A11D07" w:rsidRPr="004F60E5" w:rsidRDefault="00A11D07" w:rsidP="00A11D07">
            <w:pPr>
              <w:spacing w:line="320" w:lineRule="exact"/>
              <w:ind w:firstLineChars="200" w:firstLine="480"/>
              <w:rPr>
                <w:rFonts w:ascii="宋体" w:hAnsi="宋体"/>
                <w:sz w:val="24"/>
              </w:rPr>
            </w:pPr>
            <w:r w:rsidRPr="004F60E5">
              <w:rPr>
                <w:rFonts w:ascii="宋体" w:hAnsi="宋体" w:hint="eastAsia"/>
                <w:sz w:val="24"/>
              </w:rPr>
              <w:t>6、投标人应具有中标后履行合同及时供货的能力，能保证在接到订货需求后</w:t>
            </w:r>
            <w:r w:rsidR="00C12F0A">
              <w:rPr>
                <w:rFonts w:ascii="宋体" w:hAnsi="宋体" w:hint="eastAsia"/>
                <w:sz w:val="24"/>
              </w:rPr>
              <w:t>三个工作日内</w:t>
            </w:r>
            <w:r w:rsidRPr="004F60E5">
              <w:rPr>
                <w:rFonts w:ascii="宋体" w:hAnsi="宋体" w:hint="eastAsia"/>
                <w:sz w:val="24"/>
              </w:rPr>
              <w:t>及时按需方要求的数量和货物及时送达</w:t>
            </w:r>
            <w:r w:rsidR="00737262">
              <w:rPr>
                <w:rFonts w:ascii="宋体" w:hAnsi="宋体" w:hint="eastAsia"/>
                <w:sz w:val="24"/>
              </w:rPr>
              <w:t>采购</w:t>
            </w:r>
            <w:r w:rsidR="00223C60">
              <w:rPr>
                <w:rFonts w:ascii="宋体" w:hAnsi="宋体" w:hint="eastAsia"/>
                <w:sz w:val="24"/>
              </w:rPr>
              <w:t>人指定</w:t>
            </w:r>
            <w:r w:rsidR="00737262">
              <w:rPr>
                <w:rFonts w:ascii="宋体" w:hAnsi="宋体" w:hint="eastAsia"/>
                <w:sz w:val="24"/>
              </w:rPr>
              <w:t>位置</w:t>
            </w:r>
            <w:r w:rsidRPr="004F60E5">
              <w:rPr>
                <w:rFonts w:ascii="宋体" w:hAnsi="宋体" w:hint="eastAsia"/>
                <w:sz w:val="24"/>
              </w:rPr>
              <w:t>；并具有良好的售后服务能力；</w:t>
            </w:r>
          </w:p>
          <w:p w:rsidR="00A11D07" w:rsidRPr="004F60E5" w:rsidRDefault="00A11D07" w:rsidP="00A11D07">
            <w:pPr>
              <w:spacing w:line="320" w:lineRule="exact"/>
              <w:ind w:firstLineChars="200" w:firstLine="480"/>
              <w:rPr>
                <w:rFonts w:ascii="宋体" w:hAnsi="宋体"/>
                <w:sz w:val="24"/>
              </w:rPr>
            </w:pPr>
            <w:r w:rsidRPr="004F60E5">
              <w:rPr>
                <w:rFonts w:ascii="宋体" w:hAnsi="宋体" w:hint="eastAsia"/>
                <w:sz w:val="24"/>
              </w:rPr>
              <w:t>7、投标人如获中标资格，在合同期内原则上不得变更公司名称。</w:t>
            </w:r>
          </w:p>
          <w:p w:rsidR="00A11D07" w:rsidRPr="004F60E5" w:rsidRDefault="00A11D07" w:rsidP="00A11D07">
            <w:pPr>
              <w:spacing w:line="320" w:lineRule="exact"/>
              <w:ind w:firstLineChars="200" w:firstLine="480"/>
              <w:rPr>
                <w:rFonts w:ascii="宋体" w:hAnsi="宋体"/>
                <w:color w:val="000000"/>
                <w:sz w:val="24"/>
              </w:rPr>
            </w:pPr>
            <w:r w:rsidRPr="004F60E5">
              <w:rPr>
                <w:rFonts w:ascii="宋体" w:hAnsi="宋体" w:hint="eastAsia"/>
                <w:sz w:val="24"/>
              </w:rPr>
              <w:t>8、</w:t>
            </w:r>
            <w:r w:rsidRPr="004F60E5">
              <w:rPr>
                <w:rFonts w:ascii="宋体" w:hAnsi="宋体"/>
                <w:color w:val="000000"/>
                <w:sz w:val="24"/>
              </w:rPr>
              <w:t>如评审阶段与交易期内发现投标企业有行贿犯罪记录的，经核实确认，将取消其投标或交易资格。</w:t>
            </w:r>
          </w:p>
          <w:p w:rsidR="00731606" w:rsidRPr="00BB4223" w:rsidRDefault="00A11D07" w:rsidP="00A11D07">
            <w:pPr>
              <w:spacing w:line="320" w:lineRule="exact"/>
              <w:ind w:firstLineChars="200" w:firstLine="480"/>
              <w:rPr>
                <w:rFonts w:ascii="宋体" w:hAnsi="宋体"/>
                <w:sz w:val="24"/>
              </w:rPr>
            </w:pPr>
            <w:r w:rsidRPr="004F60E5">
              <w:rPr>
                <w:rFonts w:ascii="宋体" w:hAnsi="宋体" w:hint="eastAsia"/>
                <w:color w:val="000000"/>
                <w:sz w:val="24"/>
              </w:rPr>
              <w:t>9、不同投标企业对同一评审单元，授权同一个人为其“法定代表授权人”的，及同时代理多个品牌</w:t>
            </w:r>
            <w:proofErr w:type="gramStart"/>
            <w:r w:rsidRPr="004F60E5">
              <w:rPr>
                <w:rFonts w:ascii="宋体" w:hAnsi="宋体" w:hint="eastAsia"/>
                <w:color w:val="000000"/>
                <w:sz w:val="24"/>
              </w:rPr>
              <w:t>参与同个</w:t>
            </w:r>
            <w:r>
              <w:rPr>
                <w:rFonts w:ascii="宋体" w:hAnsi="宋体" w:hint="eastAsia"/>
                <w:color w:val="000000"/>
                <w:sz w:val="24"/>
              </w:rPr>
              <w:t>评审</w:t>
            </w:r>
            <w:proofErr w:type="gramEnd"/>
            <w:r>
              <w:rPr>
                <w:rFonts w:ascii="宋体" w:hAnsi="宋体" w:hint="eastAsia"/>
                <w:color w:val="000000"/>
                <w:sz w:val="24"/>
              </w:rPr>
              <w:t>单元</w:t>
            </w:r>
            <w:r w:rsidRPr="004F60E5">
              <w:rPr>
                <w:rFonts w:ascii="宋体" w:hAnsi="宋体" w:hint="eastAsia"/>
                <w:color w:val="000000"/>
                <w:sz w:val="24"/>
              </w:rPr>
              <w:t>投标的，都视为串标行为，一律拒绝投标。</w:t>
            </w:r>
          </w:p>
        </w:tc>
      </w:tr>
      <w:tr w:rsidR="00AB2ED1" w:rsidRPr="005E07D4">
        <w:trPr>
          <w:trHeight w:val="1403"/>
          <w:jc w:val="center"/>
        </w:trPr>
        <w:tc>
          <w:tcPr>
            <w:tcW w:w="410" w:type="pct"/>
            <w:vAlign w:val="center"/>
          </w:tcPr>
          <w:p w:rsidR="00E50606" w:rsidRPr="00FF34DE" w:rsidRDefault="00C83D2F" w:rsidP="002E0AF3">
            <w:pPr>
              <w:spacing w:line="360" w:lineRule="auto"/>
              <w:jc w:val="center"/>
              <w:rPr>
                <w:rFonts w:ascii="宋体" w:hAnsi="宋体"/>
                <w:b/>
                <w:szCs w:val="21"/>
              </w:rPr>
            </w:pPr>
            <w:r w:rsidRPr="00FF34DE">
              <w:rPr>
                <w:rFonts w:ascii="宋体" w:hAnsi="宋体" w:hint="eastAsia"/>
                <w:b/>
                <w:szCs w:val="21"/>
              </w:rPr>
              <w:t>九</w:t>
            </w:r>
          </w:p>
        </w:tc>
        <w:tc>
          <w:tcPr>
            <w:tcW w:w="712" w:type="pct"/>
            <w:vAlign w:val="center"/>
          </w:tcPr>
          <w:p w:rsidR="004D7246" w:rsidRDefault="004D7246" w:rsidP="0071399D">
            <w:pPr>
              <w:spacing w:line="300" w:lineRule="exact"/>
              <w:jc w:val="center"/>
              <w:rPr>
                <w:rFonts w:ascii="宋体" w:hAnsi="宋体"/>
                <w:sz w:val="24"/>
              </w:rPr>
            </w:pPr>
            <w:r>
              <w:rPr>
                <w:rFonts w:ascii="宋体" w:hAnsi="宋体" w:hint="eastAsia"/>
                <w:sz w:val="24"/>
              </w:rPr>
              <w:t>产品评审</w:t>
            </w:r>
          </w:p>
          <w:p w:rsidR="0051364D" w:rsidRPr="00EF5563" w:rsidRDefault="00640DF7" w:rsidP="0071399D">
            <w:pPr>
              <w:spacing w:line="300" w:lineRule="exact"/>
              <w:jc w:val="center"/>
              <w:rPr>
                <w:rFonts w:ascii="宋体" w:hAnsi="宋体"/>
                <w:sz w:val="24"/>
              </w:rPr>
            </w:pPr>
            <w:r w:rsidRPr="00EF5563">
              <w:rPr>
                <w:rFonts w:ascii="宋体" w:hAnsi="宋体" w:hint="eastAsia"/>
                <w:sz w:val="24"/>
              </w:rPr>
              <w:t>层次</w:t>
            </w:r>
            <w:r w:rsidR="004D7246">
              <w:rPr>
                <w:rFonts w:ascii="宋体" w:hAnsi="宋体" w:hint="eastAsia"/>
                <w:sz w:val="24"/>
              </w:rPr>
              <w:t>及单元划分</w:t>
            </w:r>
          </w:p>
        </w:tc>
        <w:tc>
          <w:tcPr>
            <w:tcW w:w="3878" w:type="pct"/>
            <w:vAlign w:val="center"/>
          </w:tcPr>
          <w:p w:rsidR="00640DF7" w:rsidRPr="00EF5563" w:rsidRDefault="0062092A" w:rsidP="001F3B39">
            <w:pPr>
              <w:spacing w:line="320" w:lineRule="exact"/>
              <w:ind w:firstLineChars="50" w:firstLine="120"/>
              <w:jc w:val="left"/>
              <w:rPr>
                <w:rFonts w:ascii="宋体" w:hAnsi="宋体"/>
                <w:sz w:val="24"/>
              </w:rPr>
            </w:pPr>
            <w:r>
              <w:rPr>
                <w:rFonts w:ascii="宋体" w:hAnsi="宋体" w:hint="eastAsia"/>
                <w:sz w:val="24"/>
              </w:rPr>
              <w:t>1、本次项目评审不区分国产、进口层次。</w:t>
            </w:r>
          </w:p>
        </w:tc>
      </w:tr>
      <w:tr w:rsidR="00AB2ED1" w:rsidRPr="005E07D4" w:rsidTr="0062537B">
        <w:trPr>
          <w:trHeight w:val="515"/>
          <w:jc w:val="center"/>
        </w:trPr>
        <w:tc>
          <w:tcPr>
            <w:tcW w:w="410" w:type="pct"/>
            <w:vAlign w:val="center"/>
          </w:tcPr>
          <w:p w:rsidR="00B710CD" w:rsidRPr="00FF34DE" w:rsidRDefault="00DE15A5" w:rsidP="002E0AF3">
            <w:pPr>
              <w:spacing w:line="360" w:lineRule="auto"/>
              <w:jc w:val="center"/>
              <w:rPr>
                <w:rFonts w:ascii="宋体" w:hAnsi="宋体"/>
                <w:b/>
                <w:szCs w:val="21"/>
              </w:rPr>
            </w:pPr>
            <w:r w:rsidRPr="00FF34DE">
              <w:rPr>
                <w:rFonts w:ascii="宋体" w:hAnsi="宋体" w:hint="eastAsia"/>
                <w:b/>
                <w:szCs w:val="21"/>
              </w:rPr>
              <w:t>十</w:t>
            </w:r>
          </w:p>
        </w:tc>
        <w:tc>
          <w:tcPr>
            <w:tcW w:w="712" w:type="pct"/>
            <w:vAlign w:val="center"/>
          </w:tcPr>
          <w:p w:rsidR="00B710CD" w:rsidRPr="00EF5563" w:rsidRDefault="002609A3" w:rsidP="0071399D">
            <w:pPr>
              <w:spacing w:line="300" w:lineRule="exact"/>
              <w:jc w:val="center"/>
              <w:rPr>
                <w:rFonts w:ascii="宋体" w:hAnsi="宋体"/>
                <w:sz w:val="24"/>
              </w:rPr>
            </w:pPr>
            <w:r w:rsidRPr="00EF5563">
              <w:rPr>
                <w:rFonts w:ascii="宋体" w:hAnsi="宋体" w:hint="eastAsia"/>
                <w:sz w:val="24"/>
              </w:rPr>
              <w:t>投标资料的组成</w:t>
            </w:r>
          </w:p>
        </w:tc>
        <w:tc>
          <w:tcPr>
            <w:tcW w:w="3878" w:type="pct"/>
            <w:vAlign w:val="center"/>
          </w:tcPr>
          <w:p w:rsidR="001D7F74" w:rsidRDefault="001D7F74" w:rsidP="001D7F74">
            <w:pPr>
              <w:spacing w:line="320" w:lineRule="exact"/>
              <w:ind w:firstLineChars="100" w:firstLine="241"/>
              <w:jc w:val="left"/>
              <w:rPr>
                <w:rFonts w:ascii="宋体" w:hAnsi="宋体"/>
                <w:sz w:val="24"/>
              </w:rPr>
            </w:pPr>
            <w:r w:rsidRPr="001850A9">
              <w:rPr>
                <w:rFonts w:ascii="宋体" w:hAnsi="宋体" w:hint="eastAsia"/>
                <w:b/>
                <w:color w:val="FF0000"/>
                <w:sz w:val="24"/>
              </w:rPr>
              <w:t>资质文件部分</w:t>
            </w:r>
            <w:r>
              <w:rPr>
                <w:rFonts w:ascii="宋体" w:hAnsi="宋体" w:hint="eastAsia"/>
                <w:b/>
                <w:color w:val="FF0000"/>
                <w:sz w:val="24"/>
              </w:rPr>
              <w:t>（投标截止日期前递交）</w:t>
            </w:r>
            <w:r>
              <w:rPr>
                <w:rFonts w:ascii="宋体" w:hAnsi="宋体" w:hint="eastAsia"/>
                <w:sz w:val="24"/>
              </w:rPr>
              <w:t>：</w:t>
            </w:r>
          </w:p>
          <w:p w:rsidR="001D7F74" w:rsidRPr="00E238D9" w:rsidRDefault="001D7F74" w:rsidP="001D7F74">
            <w:pPr>
              <w:spacing w:line="320" w:lineRule="exact"/>
              <w:ind w:firstLineChars="100" w:firstLine="240"/>
              <w:jc w:val="left"/>
              <w:rPr>
                <w:rFonts w:ascii="宋体" w:hAnsi="宋体"/>
                <w:sz w:val="24"/>
              </w:rPr>
            </w:pPr>
            <w:r w:rsidRPr="00E238D9">
              <w:rPr>
                <w:rFonts w:ascii="宋体" w:hAnsi="宋体" w:hint="eastAsia"/>
                <w:sz w:val="24"/>
              </w:rPr>
              <w:t>1、</w:t>
            </w:r>
            <w:r>
              <w:rPr>
                <w:rFonts w:ascii="宋体" w:hAnsi="宋体" w:hint="eastAsia"/>
                <w:sz w:val="24"/>
              </w:rPr>
              <w:t>投标产品信息汇总表</w:t>
            </w:r>
            <w:r w:rsidRPr="00E238D9">
              <w:rPr>
                <w:rFonts w:ascii="宋体" w:hAnsi="宋体" w:hint="eastAsia"/>
                <w:sz w:val="24"/>
              </w:rPr>
              <w:t>；</w:t>
            </w:r>
          </w:p>
          <w:p w:rsidR="001D7F74" w:rsidRPr="00E238D9" w:rsidRDefault="001D7F74" w:rsidP="001D7F74">
            <w:pPr>
              <w:spacing w:line="320" w:lineRule="exact"/>
              <w:ind w:firstLineChars="100" w:firstLine="240"/>
              <w:jc w:val="left"/>
              <w:rPr>
                <w:rFonts w:ascii="宋体" w:hAnsi="宋体"/>
                <w:sz w:val="24"/>
              </w:rPr>
            </w:pPr>
            <w:r w:rsidRPr="00E238D9">
              <w:rPr>
                <w:rFonts w:ascii="宋体" w:hAnsi="宋体" w:hint="eastAsia"/>
                <w:sz w:val="24"/>
              </w:rPr>
              <w:t>2、投标企业承诺函；</w:t>
            </w:r>
          </w:p>
          <w:p w:rsidR="001D7F74" w:rsidRPr="00E238D9" w:rsidRDefault="001D7F74" w:rsidP="001D7F74">
            <w:pPr>
              <w:spacing w:line="320" w:lineRule="exact"/>
              <w:ind w:firstLineChars="100" w:firstLine="240"/>
              <w:jc w:val="left"/>
              <w:rPr>
                <w:rFonts w:ascii="宋体" w:hAnsi="宋体"/>
                <w:sz w:val="24"/>
              </w:rPr>
            </w:pPr>
            <w:r w:rsidRPr="00E238D9">
              <w:rPr>
                <w:rFonts w:ascii="宋体" w:hAnsi="宋体" w:hint="eastAsia"/>
                <w:sz w:val="24"/>
              </w:rPr>
              <w:t>3、投标企业基本信息汇总表；</w:t>
            </w:r>
          </w:p>
          <w:p w:rsidR="001D7F74" w:rsidRPr="00EF5563" w:rsidRDefault="001D7F74" w:rsidP="001D7F74">
            <w:pPr>
              <w:spacing w:line="320" w:lineRule="exact"/>
              <w:ind w:firstLineChars="100" w:firstLine="240"/>
              <w:jc w:val="left"/>
              <w:rPr>
                <w:rFonts w:ascii="宋体" w:hAnsi="宋体"/>
                <w:sz w:val="24"/>
              </w:rPr>
            </w:pPr>
            <w:r w:rsidRPr="00E238D9">
              <w:rPr>
                <w:rFonts w:ascii="宋体" w:hAnsi="宋体" w:hint="eastAsia"/>
                <w:sz w:val="24"/>
              </w:rPr>
              <w:t>4、有效的网上电子报价；</w:t>
            </w:r>
          </w:p>
          <w:p w:rsidR="001D7F74" w:rsidRDefault="001D7F74" w:rsidP="001D7F74">
            <w:pPr>
              <w:spacing w:line="320" w:lineRule="exact"/>
              <w:ind w:firstLineChars="100" w:firstLine="240"/>
              <w:jc w:val="left"/>
              <w:rPr>
                <w:rFonts w:ascii="宋体" w:hAnsi="宋体"/>
                <w:sz w:val="24"/>
              </w:rPr>
            </w:pPr>
            <w:r>
              <w:rPr>
                <w:rFonts w:ascii="宋体" w:hAnsi="宋体" w:hint="eastAsia"/>
                <w:sz w:val="24"/>
              </w:rPr>
              <w:t>5</w:t>
            </w:r>
            <w:r w:rsidRPr="00EF5563">
              <w:rPr>
                <w:rFonts w:ascii="宋体" w:hAnsi="宋体" w:hint="eastAsia"/>
                <w:sz w:val="24"/>
              </w:rPr>
              <w:t>、必要的企业资质和产品资质；</w:t>
            </w:r>
          </w:p>
          <w:p w:rsidR="001D7F74" w:rsidRDefault="001D7F74" w:rsidP="001D7F74">
            <w:pPr>
              <w:spacing w:line="320" w:lineRule="exact"/>
              <w:ind w:firstLineChars="100" w:firstLine="240"/>
              <w:jc w:val="left"/>
              <w:rPr>
                <w:rFonts w:ascii="宋体" w:hAnsi="宋体"/>
                <w:sz w:val="24"/>
              </w:rPr>
            </w:pPr>
            <w:r>
              <w:rPr>
                <w:rFonts w:ascii="宋体" w:hAnsi="宋体" w:hint="eastAsia"/>
                <w:sz w:val="24"/>
              </w:rPr>
              <w:t>6、代理服务费缴纳承诺函</w:t>
            </w:r>
          </w:p>
          <w:p w:rsidR="001D7F74" w:rsidRDefault="001D7F74" w:rsidP="001D7F74">
            <w:pPr>
              <w:spacing w:line="320" w:lineRule="exact"/>
              <w:ind w:firstLineChars="100" w:firstLine="240"/>
              <w:jc w:val="left"/>
              <w:rPr>
                <w:rFonts w:ascii="宋体" w:hAnsi="宋体"/>
                <w:sz w:val="24"/>
              </w:rPr>
            </w:pPr>
            <w:r>
              <w:rPr>
                <w:rFonts w:ascii="宋体" w:hAnsi="宋体" w:hint="eastAsia"/>
                <w:sz w:val="24"/>
              </w:rPr>
              <w:t>7</w:t>
            </w:r>
            <w:r w:rsidRPr="00EF5563">
              <w:rPr>
                <w:rFonts w:ascii="宋体" w:hAnsi="宋体" w:hint="eastAsia"/>
                <w:sz w:val="24"/>
              </w:rPr>
              <w:t>、配送企业基本信息汇总表、配送承诺书、配送企业资质证明文件（包括配送企业营业执照、医疗器械</w:t>
            </w:r>
            <w:r>
              <w:rPr>
                <w:rFonts w:ascii="宋体" w:hAnsi="宋体" w:hint="eastAsia"/>
                <w:sz w:val="24"/>
              </w:rPr>
              <w:t>或药品</w:t>
            </w:r>
            <w:r w:rsidRPr="00EF5563">
              <w:rPr>
                <w:rFonts w:ascii="宋体" w:hAnsi="宋体" w:hint="eastAsia"/>
                <w:sz w:val="24"/>
              </w:rPr>
              <w:t>经营许可证）；</w:t>
            </w:r>
          </w:p>
          <w:p w:rsidR="001D7F74" w:rsidRPr="00EF5563" w:rsidRDefault="001D7F74" w:rsidP="001D7F74">
            <w:pPr>
              <w:spacing w:line="320" w:lineRule="exact"/>
              <w:ind w:firstLineChars="100" w:firstLine="240"/>
              <w:jc w:val="left"/>
              <w:rPr>
                <w:rFonts w:ascii="宋体" w:hAnsi="宋体"/>
                <w:sz w:val="24"/>
              </w:rPr>
            </w:pPr>
            <w:r>
              <w:rPr>
                <w:rFonts w:ascii="宋体" w:hAnsi="宋体" w:hint="eastAsia"/>
                <w:sz w:val="24"/>
              </w:rPr>
              <w:t>8</w:t>
            </w:r>
            <w:r w:rsidRPr="00EF5563">
              <w:rPr>
                <w:rFonts w:ascii="宋体" w:hAnsi="宋体" w:hint="eastAsia"/>
                <w:sz w:val="24"/>
              </w:rPr>
              <w:t>、</w:t>
            </w:r>
            <w:r>
              <w:rPr>
                <w:rFonts w:ascii="宋体" w:hAnsi="宋体" w:hint="eastAsia"/>
                <w:sz w:val="24"/>
              </w:rPr>
              <w:t>投标产品的展示资料（图片、说明书、彩页）</w:t>
            </w:r>
            <w:r w:rsidRPr="00EF5563">
              <w:rPr>
                <w:rFonts w:ascii="宋体" w:hAnsi="宋体" w:hint="eastAsia"/>
                <w:sz w:val="24"/>
              </w:rPr>
              <w:t>；</w:t>
            </w:r>
          </w:p>
          <w:p w:rsidR="001D7F74" w:rsidRPr="00EF5563" w:rsidRDefault="001D7F74" w:rsidP="001D7F74">
            <w:pPr>
              <w:spacing w:line="320" w:lineRule="exact"/>
              <w:ind w:firstLineChars="100" w:firstLine="240"/>
              <w:jc w:val="left"/>
              <w:rPr>
                <w:rFonts w:ascii="宋体" w:hAnsi="宋体"/>
                <w:sz w:val="24"/>
              </w:rPr>
            </w:pPr>
            <w:r>
              <w:rPr>
                <w:rFonts w:ascii="宋体" w:hAnsi="宋体" w:hint="eastAsia"/>
                <w:sz w:val="24"/>
              </w:rPr>
              <w:t>9</w:t>
            </w:r>
            <w:r w:rsidRPr="00EF5563">
              <w:rPr>
                <w:rFonts w:ascii="宋体" w:hAnsi="宋体" w:hint="eastAsia"/>
                <w:sz w:val="24"/>
              </w:rPr>
              <w:t>、采购人要求的其他文件及投标产品应具备的有关资质</w:t>
            </w:r>
            <w:r>
              <w:rPr>
                <w:rFonts w:ascii="宋体" w:hAnsi="宋体" w:hint="eastAsia"/>
                <w:sz w:val="24"/>
              </w:rPr>
              <w:t>。</w:t>
            </w:r>
          </w:p>
          <w:p w:rsidR="001D7F74" w:rsidRPr="0029779C" w:rsidRDefault="001D7F74" w:rsidP="0029779C">
            <w:pPr>
              <w:spacing w:line="320" w:lineRule="exact"/>
              <w:ind w:firstLineChars="50" w:firstLine="120"/>
              <w:jc w:val="left"/>
              <w:rPr>
                <w:rFonts w:ascii="宋体" w:hAnsi="宋体"/>
                <w:sz w:val="24"/>
              </w:rPr>
            </w:pPr>
            <w:r>
              <w:rPr>
                <w:rFonts w:ascii="宋体" w:hAnsi="宋体" w:hint="eastAsia"/>
                <w:sz w:val="24"/>
              </w:rPr>
              <w:t>(资料递交</w:t>
            </w:r>
            <w:r w:rsidRPr="00EF5563">
              <w:rPr>
                <w:rFonts w:ascii="宋体" w:hAnsi="宋体" w:hint="eastAsia"/>
                <w:sz w:val="24"/>
              </w:rPr>
              <w:t>要求详见“</w:t>
            </w:r>
            <w:r>
              <w:rPr>
                <w:rFonts w:ascii="宋体" w:hAnsi="宋体" w:hint="eastAsia"/>
                <w:sz w:val="24"/>
              </w:rPr>
              <w:t>投标企业及产品资格</w:t>
            </w:r>
            <w:r w:rsidRPr="00EF5563">
              <w:rPr>
                <w:rFonts w:ascii="宋体" w:hAnsi="宋体" w:hint="eastAsia"/>
                <w:sz w:val="24"/>
              </w:rPr>
              <w:t>证明材料</w:t>
            </w:r>
            <w:r>
              <w:rPr>
                <w:rFonts w:ascii="宋体" w:hAnsi="宋体" w:hint="eastAsia"/>
                <w:sz w:val="24"/>
              </w:rPr>
              <w:t>装订顺序说明”)</w:t>
            </w:r>
          </w:p>
          <w:p w:rsidR="001D7F74" w:rsidRDefault="001D7F74" w:rsidP="001D7F74">
            <w:pPr>
              <w:spacing w:line="320" w:lineRule="exact"/>
              <w:ind w:firstLineChars="50" w:firstLine="120"/>
              <w:jc w:val="left"/>
              <w:rPr>
                <w:rFonts w:ascii="宋体" w:hAnsi="宋体"/>
                <w:b/>
                <w:color w:val="FF0000"/>
                <w:sz w:val="24"/>
              </w:rPr>
            </w:pPr>
            <w:r w:rsidRPr="001850A9">
              <w:rPr>
                <w:rFonts w:ascii="宋体" w:hAnsi="宋体" w:hint="eastAsia"/>
                <w:b/>
                <w:color w:val="FF0000"/>
                <w:sz w:val="24"/>
              </w:rPr>
              <w:t>产品</w:t>
            </w:r>
            <w:r w:rsidR="00D86DDB">
              <w:rPr>
                <w:rFonts w:ascii="宋体" w:hAnsi="宋体" w:hint="eastAsia"/>
                <w:b/>
                <w:color w:val="FF0000"/>
                <w:sz w:val="24"/>
              </w:rPr>
              <w:t>试用</w:t>
            </w:r>
            <w:r>
              <w:rPr>
                <w:rFonts w:ascii="宋体" w:hAnsi="宋体" w:hint="eastAsia"/>
                <w:b/>
                <w:color w:val="FF0000"/>
                <w:sz w:val="24"/>
              </w:rPr>
              <w:t>（</w:t>
            </w:r>
            <w:r w:rsidR="00D86DDB">
              <w:rPr>
                <w:rFonts w:ascii="宋体" w:hAnsi="宋体" w:hint="eastAsia"/>
                <w:b/>
                <w:color w:val="FF0000"/>
                <w:sz w:val="24"/>
              </w:rPr>
              <w:t>如需</w:t>
            </w:r>
            <w:r>
              <w:rPr>
                <w:rFonts w:ascii="宋体" w:hAnsi="宋体" w:hint="eastAsia"/>
                <w:b/>
                <w:color w:val="FF0000"/>
                <w:sz w:val="24"/>
              </w:rPr>
              <w:t>）</w:t>
            </w:r>
          </w:p>
          <w:p w:rsidR="001850A9" w:rsidRPr="00EF5563" w:rsidRDefault="001D7F74" w:rsidP="00737262">
            <w:pPr>
              <w:spacing w:line="320" w:lineRule="exact"/>
              <w:ind w:firstLineChars="50" w:firstLine="105"/>
              <w:jc w:val="left"/>
              <w:rPr>
                <w:rFonts w:ascii="宋体" w:hAnsi="宋体"/>
                <w:sz w:val="24"/>
              </w:rPr>
            </w:pPr>
            <w:r w:rsidRPr="00F67844">
              <w:rPr>
                <w:rFonts w:hAnsi="宋体"/>
                <w:color w:val="000000"/>
              </w:rPr>
              <w:t>投标人提供</w:t>
            </w:r>
            <w:r w:rsidR="00220E1E">
              <w:rPr>
                <w:rFonts w:hAnsi="宋体" w:hint="eastAsia"/>
                <w:color w:val="000000"/>
              </w:rPr>
              <w:t>产品试用</w:t>
            </w:r>
            <w:r w:rsidRPr="00F67844">
              <w:rPr>
                <w:rFonts w:hAnsi="宋体"/>
                <w:color w:val="000000"/>
              </w:rPr>
              <w:t>，针对样品选材情况、制造工艺、使用性能等综合评审。投标人提供的样品是</w:t>
            </w:r>
            <w:r w:rsidR="00737262">
              <w:rPr>
                <w:rFonts w:hAnsi="宋体" w:hint="eastAsia"/>
                <w:color w:val="000000"/>
              </w:rPr>
              <w:t>采购人</w:t>
            </w:r>
            <w:r w:rsidRPr="00F67844">
              <w:rPr>
                <w:rFonts w:hAnsi="宋体"/>
                <w:color w:val="000000"/>
              </w:rPr>
              <w:t>的主要验收依据之一。</w:t>
            </w:r>
          </w:p>
        </w:tc>
      </w:tr>
      <w:tr w:rsidR="00AB2ED1" w:rsidRPr="005E07D4">
        <w:trPr>
          <w:trHeight w:val="1718"/>
          <w:jc w:val="center"/>
        </w:trPr>
        <w:tc>
          <w:tcPr>
            <w:tcW w:w="410" w:type="pct"/>
            <w:vAlign w:val="center"/>
          </w:tcPr>
          <w:p w:rsidR="00660BA2" w:rsidRPr="00FF34DE" w:rsidRDefault="00FF34DE" w:rsidP="002E0AF3">
            <w:pPr>
              <w:spacing w:line="360" w:lineRule="auto"/>
              <w:jc w:val="center"/>
              <w:rPr>
                <w:rFonts w:ascii="宋体" w:hAnsi="宋体"/>
                <w:b/>
                <w:szCs w:val="21"/>
              </w:rPr>
            </w:pPr>
            <w:r w:rsidRPr="00FF34DE">
              <w:rPr>
                <w:rFonts w:ascii="宋体" w:hAnsi="宋体" w:hint="eastAsia"/>
                <w:b/>
                <w:szCs w:val="21"/>
              </w:rPr>
              <w:lastRenderedPageBreak/>
              <w:t>十一</w:t>
            </w:r>
          </w:p>
        </w:tc>
        <w:tc>
          <w:tcPr>
            <w:tcW w:w="712" w:type="pct"/>
            <w:vAlign w:val="center"/>
          </w:tcPr>
          <w:p w:rsidR="008515BE" w:rsidRPr="005E07D4" w:rsidRDefault="008515BE" w:rsidP="0071399D">
            <w:pPr>
              <w:spacing w:line="300" w:lineRule="exact"/>
              <w:jc w:val="center"/>
              <w:rPr>
                <w:rFonts w:ascii="宋体" w:hAnsi="宋体"/>
                <w:sz w:val="24"/>
              </w:rPr>
            </w:pPr>
            <w:r>
              <w:rPr>
                <w:rFonts w:ascii="宋体" w:hAnsi="宋体" w:hint="eastAsia"/>
                <w:sz w:val="24"/>
              </w:rPr>
              <w:t>投标</w:t>
            </w:r>
            <w:r w:rsidR="008D073C">
              <w:rPr>
                <w:rFonts w:ascii="宋体" w:hAnsi="宋体" w:hint="eastAsia"/>
                <w:sz w:val="24"/>
              </w:rPr>
              <w:t>产品</w:t>
            </w:r>
            <w:r w:rsidR="00A20BC4">
              <w:rPr>
                <w:rFonts w:ascii="宋体" w:hAnsi="宋体" w:hint="eastAsia"/>
                <w:sz w:val="24"/>
              </w:rPr>
              <w:t>的</w:t>
            </w:r>
            <w:r w:rsidR="008D073C">
              <w:rPr>
                <w:rFonts w:ascii="宋体" w:hAnsi="宋体" w:hint="eastAsia"/>
                <w:sz w:val="24"/>
              </w:rPr>
              <w:t>展示资料</w:t>
            </w:r>
          </w:p>
        </w:tc>
        <w:tc>
          <w:tcPr>
            <w:tcW w:w="3878" w:type="pct"/>
            <w:vAlign w:val="center"/>
          </w:tcPr>
          <w:p w:rsidR="00FD313F" w:rsidRDefault="00383E3D" w:rsidP="00FD313F">
            <w:pPr>
              <w:spacing w:line="320" w:lineRule="exact"/>
              <w:ind w:firstLineChars="50" w:firstLine="120"/>
              <w:jc w:val="left"/>
              <w:rPr>
                <w:rFonts w:ascii="宋体" w:hAnsi="宋体"/>
                <w:sz w:val="24"/>
              </w:rPr>
            </w:pPr>
            <w:r w:rsidRPr="00383E3D">
              <w:rPr>
                <w:rFonts w:ascii="宋体" w:hAnsi="宋体" w:hint="eastAsia"/>
                <w:sz w:val="24"/>
              </w:rPr>
              <w:t>投标人</w:t>
            </w:r>
            <w:r w:rsidR="008515BE">
              <w:rPr>
                <w:rFonts w:ascii="宋体" w:hAnsi="宋体" w:hint="eastAsia"/>
                <w:sz w:val="24"/>
              </w:rPr>
              <w:t>应根据投标目录提供相应</w:t>
            </w:r>
            <w:r w:rsidR="008D073C">
              <w:rPr>
                <w:rFonts w:ascii="宋体" w:hAnsi="宋体" w:hint="eastAsia"/>
                <w:sz w:val="24"/>
              </w:rPr>
              <w:t>的投标产品展示资料</w:t>
            </w:r>
            <w:r w:rsidRPr="00383E3D">
              <w:rPr>
                <w:rFonts w:ascii="宋体" w:hAnsi="宋体" w:hint="eastAsia"/>
                <w:sz w:val="24"/>
              </w:rPr>
              <w:t>作为评</w:t>
            </w:r>
            <w:r w:rsidR="008515BE">
              <w:rPr>
                <w:rFonts w:ascii="宋体" w:hAnsi="宋体" w:hint="eastAsia"/>
                <w:sz w:val="24"/>
              </w:rPr>
              <w:t>审</w:t>
            </w:r>
            <w:r w:rsidRPr="00383E3D">
              <w:rPr>
                <w:rFonts w:ascii="宋体" w:hAnsi="宋体" w:hint="eastAsia"/>
                <w:sz w:val="24"/>
              </w:rPr>
              <w:t>专家性能评价的依据。</w:t>
            </w:r>
          </w:p>
          <w:p w:rsidR="00FD313F" w:rsidRDefault="00FD313F" w:rsidP="00FD313F">
            <w:pPr>
              <w:spacing w:line="320" w:lineRule="exact"/>
              <w:ind w:firstLineChars="50" w:firstLine="120"/>
              <w:jc w:val="left"/>
              <w:rPr>
                <w:rFonts w:ascii="宋体" w:hAnsi="宋体"/>
                <w:sz w:val="24"/>
              </w:rPr>
            </w:pPr>
            <w:r>
              <w:rPr>
                <w:rFonts w:ascii="宋体" w:hAnsi="宋体" w:hint="eastAsia"/>
                <w:sz w:val="24"/>
              </w:rPr>
              <w:t>1、提供纸质的产品说明书、产品彩页等资料；</w:t>
            </w:r>
          </w:p>
          <w:p w:rsidR="00F51F8D" w:rsidRPr="00EF5563" w:rsidRDefault="00FD313F" w:rsidP="00D07801">
            <w:pPr>
              <w:spacing w:line="320" w:lineRule="exact"/>
              <w:ind w:firstLineChars="50" w:firstLine="120"/>
              <w:jc w:val="left"/>
              <w:rPr>
                <w:rFonts w:ascii="宋体" w:hAnsi="宋体"/>
                <w:sz w:val="24"/>
              </w:rPr>
            </w:pPr>
            <w:r>
              <w:rPr>
                <w:rFonts w:ascii="宋体" w:hAnsi="宋体" w:hint="eastAsia"/>
                <w:sz w:val="24"/>
              </w:rPr>
              <w:t>2、提供产品</w:t>
            </w:r>
            <w:r w:rsidR="008B4715">
              <w:rPr>
                <w:rFonts w:ascii="宋体" w:hAnsi="宋体" w:hint="eastAsia"/>
                <w:sz w:val="24"/>
              </w:rPr>
              <w:t>及包装</w:t>
            </w:r>
            <w:r>
              <w:rPr>
                <w:rFonts w:ascii="宋体" w:hAnsi="宋体" w:hint="eastAsia"/>
                <w:sz w:val="24"/>
              </w:rPr>
              <w:t>电子图片</w:t>
            </w:r>
            <w:r w:rsidR="00383E3D" w:rsidRPr="00383E3D">
              <w:rPr>
                <w:rFonts w:ascii="宋体" w:hAnsi="宋体" w:hint="eastAsia"/>
                <w:sz w:val="24"/>
              </w:rPr>
              <w:t>，要求能完整</w:t>
            </w:r>
            <w:r w:rsidR="008515BE">
              <w:rPr>
                <w:rFonts w:ascii="宋体" w:hAnsi="宋体" w:hint="eastAsia"/>
                <w:sz w:val="24"/>
              </w:rPr>
              <w:t>清晰的显示</w:t>
            </w:r>
            <w:r w:rsidR="008D073C">
              <w:rPr>
                <w:rFonts w:ascii="宋体" w:hAnsi="宋体" w:hint="eastAsia"/>
                <w:sz w:val="24"/>
              </w:rPr>
              <w:t>产品细节形态、</w:t>
            </w:r>
            <w:r>
              <w:rPr>
                <w:rFonts w:ascii="宋体" w:hAnsi="宋体" w:hint="eastAsia"/>
                <w:sz w:val="24"/>
              </w:rPr>
              <w:t>外包装标识（包含产品名称、规格、生产厂家、产品注册证）等。</w:t>
            </w:r>
          </w:p>
        </w:tc>
      </w:tr>
      <w:tr w:rsidR="00AB2ED1" w:rsidRPr="005E07D4">
        <w:trPr>
          <w:trHeight w:val="1825"/>
          <w:jc w:val="center"/>
        </w:trPr>
        <w:tc>
          <w:tcPr>
            <w:tcW w:w="410" w:type="pct"/>
            <w:vAlign w:val="center"/>
          </w:tcPr>
          <w:p w:rsidR="00857052" w:rsidRPr="00FF34DE" w:rsidRDefault="008D2681" w:rsidP="002E0AF3">
            <w:pPr>
              <w:spacing w:line="360" w:lineRule="auto"/>
              <w:jc w:val="center"/>
              <w:rPr>
                <w:rFonts w:ascii="宋体" w:hAnsi="宋体"/>
                <w:b/>
                <w:szCs w:val="21"/>
              </w:rPr>
            </w:pPr>
            <w:r>
              <w:rPr>
                <w:rFonts w:ascii="宋体" w:hAnsi="宋体" w:hint="eastAsia"/>
                <w:b/>
                <w:szCs w:val="21"/>
              </w:rPr>
              <w:t>十</w:t>
            </w:r>
            <w:r w:rsidR="0071399D">
              <w:rPr>
                <w:rFonts w:ascii="宋体" w:hAnsi="宋体" w:hint="eastAsia"/>
                <w:b/>
                <w:szCs w:val="21"/>
              </w:rPr>
              <w:t>二</w:t>
            </w:r>
          </w:p>
        </w:tc>
        <w:tc>
          <w:tcPr>
            <w:tcW w:w="712" w:type="pct"/>
            <w:vAlign w:val="center"/>
          </w:tcPr>
          <w:p w:rsidR="00857052" w:rsidRPr="005E07D4" w:rsidRDefault="002609A3" w:rsidP="0071399D">
            <w:pPr>
              <w:spacing w:line="300" w:lineRule="exact"/>
              <w:jc w:val="center"/>
              <w:rPr>
                <w:rFonts w:ascii="宋体" w:hAnsi="宋体"/>
                <w:sz w:val="24"/>
              </w:rPr>
            </w:pPr>
            <w:r>
              <w:rPr>
                <w:rFonts w:ascii="宋体" w:hAnsi="宋体" w:hint="eastAsia"/>
                <w:sz w:val="24"/>
              </w:rPr>
              <w:t>投标</w:t>
            </w:r>
            <w:r w:rsidR="00857052" w:rsidRPr="005E07D4">
              <w:rPr>
                <w:rFonts w:ascii="宋体" w:hAnsi="宋体" w:hint="eastAsia"/>
                <w:sz w:val="24"/>
              </w:rPr>
              <w:t>文件递交的方式</w:t>
            </w:r>
          </w:p>
        </w:tc>
        <w:tc>
          <w:tcPr>
            <w:tcW w:w="3878" w:type="pct"/>
            <w:vAlign w:val="center"/>
          </w:tcPr>
          <w:p w:rsidR="00A11D07" w:rsidRPr="0074538F" w:rsidRDefault="00A11D07" w:rsidP="00A11D07">
            <w:pPr>
              <w:spacing w:line="320" w:lineRule="exact"/>
              <w:ind w:firstLine="120"/>
              <w:rPr>
                <w:rFonts w:ascii="宋体" w:hAnsi="宋体"/>
                <w:sz w:val="24"/>
              </w:rPr>
            </w:pPr>
            <w:r w:rsidRPr="00310390">
              <w:rPr>
                <w:rFonts w:ascii="宋体" w:hAnsi="宋体" w:hint="eastAsia"/>
                <w:sz w:val="24"/>
                <w:highlight w:val="yellow"/>
              </w:rPr>
              <w:t>1、各投标人应于</w:t>
            </w:r>
            <w:r w:rsidR="00CE2373">
              <w:rPr>
                <w:rFonts w:ascii="宋体" w:hAnsi="宋体" w:hint="eastAsia"/>
                <w:sz w:val="24"/>
                <w:highlight w:val="yellow"/>
              </w:rPr>
              <w:t>202</w:t>
            </w:r>
            <w:r w:rsidR="00EF0DE1">
              <w:rPr>
                <w:rFonts w:ascii="宋体" w:hAnsi="宋体" w:hint="eastAsia"/>
                <w:sz w:val="24"/>
                <w:highlight w:val="yellow"/>
              </w:rPr>
              <w:t>2</w:t>
            </w:r>
            <w:r w:rsidR="00B26B61" w:rsidRPr="00310390">
              <w:rPr>
                <w:rFonts w:ascii="宋体" w:hAnsi="宋体" w:hint="eastAsia"/>
                <w:sz w:val="24"/>
                <w:highlight w:val="yellow"/>
              </w:rPr>
              <w:t>年</w:t>
            </w:r>
            <w:r w:rsidR="009472CD">
              <w:rPr>
                <w:rFonts w:ascii="宋体" w:hAnsi="宋体" w:hint="eastAsia"/>
                <w:sz w:val="24"/>
                <w:highlight w:val="yellow"/>
              </w:rPr>
              <w:t>1</w:t>
            </w:r>
            <w:r w:rsidR="00B26B61" w:rsidRPr="00310390">
              <w:rPr>
                <w:rFonts w:ascii="宋体" w:hAnsi="宋体" w:hint="eastAsia"/>
                <w:sz w:val="24"/>
                <w:highlight w:val="yellow"/>
              </w:rPr>
              <w:t>月</w:t>
            </w:r>
            <w:r w:rsidR="00B46613">
              <w:rPr>
                <w:rFonts w:ascii="宋体" w:hAnsi="宋体" w:hint="eastAsia"/>
                <w:sz w:val="24"/>
                <w:highlight w:val="yellow"/>
              </w:rPr>
              <w:t>26</w:t>
            </w:r>
            <w:bookmarkStart w:id="1" w:name="_GoBack"/>
            <w:bookmarkEnd w:id="1"/>
            <w:r w:rsidR="00B26B61" w:rsidRPr="00310390">
              <w:rPr>
                <w:rFonts w:ascii="宋体" w:hAnsi="宋体" w:hint="eastAsia"/>
                <w:sz w:val="24"/>
                <w:highlight w:val="yellow"/>
              </w:rPr>
              <w:t>日16时</w:t>
            </w:r>
            <w:r w:rsidRPr="00310390">
              <w:rPr>
                <w:rFonts w:ascii="宋体" w:hAnsi="宋体" w:hint="eastAsia"/>
                <w:sz w:val="24"/>
                <w:highlight w:val="yellow"/>
              </w:rPr>
              <w:t>之前将投标文件等资料递交至项目承办机构指定地点（地点见上文），投标文件</w:t>
            </w:r>
            <w:proofErr w:type="gramStart"/>
            <w:r w:rsidRPr="00310390">
              <w:rPr>
                <w:rFonts w:ascii="宋体" w:hAnsi="宋体" w:hint="eastAsia"/>
                <w:sz w:val="24"/>
                <w:highlight w:val="yellow"/>
              </w:rPr>
              <w:t>要求壹正壹副</w:t>
            </w:r>
            <w:proofErr w:type="gramEnd"/>
            <w:r w:rsidRPr="00310390">
              <w:rPr>
                <w:rFonts w:ascii="宋体" w:hAnsi="宋体" w:hint="eastAsia"/>
                <w:sz w:val="24"/>
                <w:highlight w:val="yellow"/>
              </w:rPr>
              <w:t>，封面标注正、副本。</w:t>
            </w:r>
          </w:p>
          <w:p w:rsidR="00A11D07" w:rsidRDefault="00A11D07" w:rsidP="00A11D07">
            <w:pPr>
              <w:spacing w:line="320" w:lineRule="exact"/>
              <w:ind w:firstLineChars="50" w:firstLine="120"/>
              <w:rPr>
                <w:rFonts w:ascii="宋体" w:hAnsi="宋体"/>
                <w:sz w:val="24"/>
              </w:rPr>
            </w:pPr>
            <w:r w:rsidRPr="00DA0A07">
              <w:rPr>
                <w:rFonts w:ascii="宋体" w:hAnsi="宋体" w:hint="eastAsia"/>
                <w:sz w:val="24"/>
              </w:rPr>
              <w:t>2、资质文件必须符合相关管理部门要求，真实有效，文件一</w:t>
            </w:r>
            <w:r w:rsidRPr="00EF5563">
              <w:rPr>
                <w:rFonts w:ascii="宋体" w:hAnsi="宋体" w:hint="eastAsia"/>
                <w:sz w:val="24"/>
              </w:rPr>
              <w:t>经提交即产生法律效力，投标企业应承担相应责任。</w:t>
            </w:r>
          </w:p>
          <w:p w:rsidR="00A11D07" w:rsidRPr="0085201E" w:rsidRDefault="00A11D07" w:rsidP="00A11D07">
            <w:pPr>
              <w:spacing w:line="320" w:lineRule="exact"/>
              <w:ind w:firstLineChars="50" w:firstLine="120"/>
              <w:rPr>
                <w:rFonts w:ascii="宋体" w:hAnsi="宋体"/>
                <w:b/>
                <w:color w:val="FF0000"/>
                <w:sz w:val="24"/>
              </w:rPr>
            </w:pPr>
            <w:r>
              <w:rPr>
                <w:rFonts w:ascii="宋体" w:hAnsi="宋体" w:hint="eastAsia"/>
                <w:sz w:val="24"/>
              </w:rPr>
              <w:t>3、</w:t>
            </w:r>
            <w:r w:rsidRPr="0085201E">
              <w:rPr>
                <w:rFonts w:ascii="宋体" w:hAnsi="宋体" w:hint="eastAsia"/>
                <w:b/>
                <w:color w:val="FF0000"/>
                <w:sz w:val="24"/>
              </w:rPr>
              <w:t>疫情防控期间，提倡“零接触”式投标。投标企业可按采购公告及采购文件要求，</w:t>
            </w:r>
            <w:r>
              <w:rPr>
                <w:rFonts w:ascii="宋体" w:hAnsi="宋体" w:hint="eastAsia"/>
                <w:b/>
                <w:color w:val="FF0000"/>
                <w:sz w:val="24"/>
              </w:rPr>
              <w:t>以</w:t>
            </w:r>
            <w:r w:rsidRPr="0085201E">
              <w:rPr>
                <w:rFonts w:ascii="宋体" w:hAnsi="宋体" w:hint="eastAsia"/>
                <w:b/>
                <w:color w:val="FF0000"/>
                <w:sz w:val="24"/>
              </w:rPr>
              <w:t>邮寄</w:t>
            </w:r>
            <w:r>
              <w:rPr>
                <w:rFonts w:ascii="宋体" w:hAnsi="宋体" w:hint="eastAsia"/>
                <w:b/>
                <w:color w:val="FF0000"/>
                <w:sz w:val="24"/>
              </w:rPr>
              <w:t>方式</w:t>
            </w:r>
            <w:r w:rsidRPr="0085201E">
              <w:rPr>
                <w:rFonts w:ascii="宋体" w:hAnsi="宋体" w:hint="eastAsia"/>
                <w:b/>
                <w:color w:val="FF0000"/>
                <w:sz w:val="24"/>
              </w:rPr>
              <w:t>递交投标文件（邮费自理）。投标资料接收时间以快递送达时间为准，请各投标企业合理安排时间，以免贻误。</w:t>
            </w:r>
          </w:p>
          <w:p w:rsidR="002A3662" w:rsidRPr="00A11D07" w:rsidRDefault="002A3662" w:rsidP="007E0FEF">
            <w:pPr>
              <w:spacing w:line="320" w:lineRule="exact"/>
              <w:ind w:firstLineChars="50" w:firstLine="120"/>
              <w:rPr>
                <w:rFonts w:ascii="宋体" w:hAnsi="宋体"/>
                <w:sz w:val="24"/>
              </w:rPr>
            </w:pPr>
          </w:p>
        </w:tc>
      </w:tr>
      <w:tr w:rsidR="00AB2ED1" w:rsidRPr="005E07D4">
        <w:trPr>
          <w:trHeight w:val="2252"/>
          <w:jc w:val="center"/>
        </w:trPr>
        <w:tc>
          <w:tcPr>
            <w:tcW w:w="410" w:type="pct"/>
            <w:vAlign w:val="center"/>
          </w:tcPr>
          <w:p w:rsidR="002609A3" w:rsidRPr="00FF34DE" w:rsidRDefault="008D2681" w:rsidP="002E0AF3">
            <w:pPr>
              <w:spacing w:line="360" w:lineRule="auto"/>
              <w:jc w:val="center"/>
              <w:rPr>
                <w:rFonts w:ascii="宋体" w:hAnsi="宋体"/>
                <w:b/>
                <w:szCs w:val="21"/>
              </w:rPr>
            </w:pPr>
            <w:r>
              <w:rPr>
                <w:rFonts w:ascii="宋体" w:hAnsi="宋体" w:hint="eastAsia"/>
                <w:b/>
                <w:szCs w:val="21"/>
              </w:rPr>
              <w:t>十</w:t>
            </w:r>
            <w:r w:rsidR="0071399D">
              <w:rPr>
                <w:rFonts w:ascii="宋体" w:hAnsi="宋体" w:hint="eastAsia"/>
                <w:b/>
                <w:szCs w:val="21"/>
              </w:rPr>
              <w:t>三</w:t>
            </w:r>
          </w:p>
        </w:tc>
        <w:tc>
          <w:tcPr>
            <w:tcW w:w="712" w:type="pct"/>
            <w:vAlign w:val="center"/>
          </w:tcPr>
          <w:p w:rsidR="002609A3" w:rsidRDefault="002609A3" w:rsidP="0071399D">
            <w:pPr>
              <w:spacing w:line="300" w:lineRule="exact"/>
              <w:jc w:val="center"/>
              <w:rPr>
                <w:rFonts w:ascii="宋体" w:hAnsi="宋体"/>
                <w:sz w:val="24"/>
              </w:rPr>
            </w:pPr>
            <w:r>
              <w:rPr>
                <w:rFonts w:ascii="宋体" w:hAnsi="宋体" w:hint="eastAsia"/>
                <w:sz w:val="24"/>
              </w:rPr>
              <w:t>投标产品网上</w:t>
            </w:r>
            <w:r w:rsidR="008D2681">
              <w:rPr>
                <w:rFonts w:ascii="宋体" w:hAnsi="宋体" w:hint="eastAsia"/>
                <w:sz w:val="24"/>
              </w:rPr>
              <w:t>数据</w:t>
            </w:r>
            <w:r>
              <w:rPr>
                <w:rFonts w:ascii="宋体" w:hAnsi="宋体" w:hint="eastAsia"/>
                <w:sz w:val="24"/>
              </w:rPr>
              <w:t>申报流程</w:t>
            </w:r>
          </w:p>
        </w:tc>
        <w:tc>
          <w:tcPr>
            <w:tcW w:w="3878" w:type="pct"/>
          </w:tcPr>
          <w:p w:rsidR="002609A3" w:rsidRPr="00CD4D53" w:rsidRDefault="002609A3" w:rsidP="00277637">
            <w:pPr>
              <w:spacing w:line="360" w:lineRule="exact"/>
              <w:rPr>
                <w:rFonts w:ascii="宋体" w:hAnsi="宋体"/>
                <w:sz w:val="24"/>
              </w:rPr>
            </w:pPr>
            <w:r w:rsidRPr="00CD4D53">
              <w:rPr>
                <w:rFonts w:ascii="宋体" w:hAnsi="宋体" w:hint="eastAsia"/>
                <w:sz w:val="24"/>
              </w:rPr>
              <w:t>产品</w:t>
            </w:r>
            <w:r w:rsidR="008D2681">
              <w:rPr>
                <w:rFonts w:ascii="宋体" w:hAnsi="宋体" w:hint="eastAsia"/>
                <w:sz w:val="24"/>
              </w:rPr>
              <w:t>数据</w:t>
            </w:r>
            <w:r w:rsidRPr="00CD4D53">
              <w:rPr>
                <w:rFonts w:ascii="宋体" w:hAnsi="宋体" w:hint="eastAsia"/>
                <w:sz w:val="24"/>
              </w:rPr>
              <w:t>网上申报分为</w:t>
            </w:r>
            <w:r w:rsidR="008D2681">
              <w:rPr>
                <w:rFonts w:ascii="宋体" w:hAnsi="宋体" w:hint="eastAsia"/>
                <w:sz w:val="24"/>
              </w:rPr>
              <w:t>两</w:t>
            </w:r>
            <w:r w:rsidR="00CC213F">
              <w:rPr>
                <w:rFonts w:ascii="宋体" w:hAnsi="宋体" w:hint="eastAsia"/>
                <w:sz w:val="24"/>
              </w:rPr>
              <w:t>个</w:t>
            </w:r>
            <w:r w:rsidRPr="00CD4D53">
              <w:rPr>
                <w:rFonts w:ascii="宋体" w:hAnsi="宋体" w:hint="eastAsia"/>
                <w:sz w:val="24"/>
              </w:rPr>
              <w:t>步骤：</w:t>
            </w:r>
          </w:p>
          <w:p w:rsidR="0004494A" w:rsidRPr="00CD4D53" w:rsidRDefault="0004494A" w:rsidP="00277637">
            <w:pPr>
              <w:spacing w:line="360" w:lineRule="exact"/>
              <w:ind w:firstLineChars="50" w:firstLine="120"/>
              <w:jc w:val="left"/>
              <w:rPr>
                <w:rFonts w:ascii="宋体" w:hAnsi="宋体"/>
                <w:sz w:val="24"/>
              </w:rPr>
            </w:pPr>
            <w:r>
              <w:rPr>
                <w:rFonts w:ascii="宋体" w:hAnsi="宋体" w:hint="eastAsia"/>
                <w:sz w:val="24"/>
              </w:rPr>
              <w:t>1、</w:t>
            </w:r>
            <w:r w:rsidRPr="00CD4D53">
              <w:rPr>
                <w:rFonts w:ascii="宋体" w:hAnsi="宋体" w:hint="eastAsia"/>
                <w:sz w:val="24"/>
              </w:rPr>
              <w:t>首先海</w:t>
            </w:r>
            <w:proofErr w:type="gramStart"/>
            <w:r w:rsidRPr="00CD4D53">
              <w:rPr>
                <w:rFonts w:ascii="宋体" w:hAnsi="宋体" w:hint="eastAsia"/>
                <w:sz w:val="24"/>
              </w:rPr>
              <w:t>虹医疗</w:t>
            </w:r>
            <w:proofErr w:type="gramEnd"/>
            <w:r w:rsidRPr="00CD4D53">
              <w:rPr>
                <w:rFonts w:ascii="宋体" w:hAnsi="宋体" w:hint="eastAsia"/>
                <w:sz w:val="24"/>
              </w:rPr>
              <w:t>器械中心</w:t>
            </w:r>
            <w:proofErr w:type="gramStart"/>
            <w:r w:rsidRPr="00CD4D53">
              <w:rPr>
                <w:rFonts w:ascii="宋体" w:hAnsi="宋体" w:hint="eastAsia"/>
                <w:sz w:val="24"/>
              </w:rPr>
              <w:t>库产品</w:t>
            </w:r>
            <w:proofErr w:type="gramEnd"/>
            <w:r w:rsidRPr="00CD4D53">
              <w:rPr>
                <w:rFonts w:ascii="宋体" w:hAnsi="宋体" w:hint="eastAsia"/>
                <w:sz w:val="24"/>
              </w:rPr>
              <w:t>申报</w:t>
            </w:r>
            <w:r w:rsidR="00195B27">
              <w:rPr>
                <w:rFonts w:ascii="宋体" w:hAnsi="宋体" w:hint="eastAsia"/>
                <w:sz w:val="24"/>
              </w:rPr>
              <w:t>（</w:t>
            </w:r>
            <w:r>
              <w:rPr>
                <w:rFonts w:ascii="宋体" w:hAnsi="宋体" w:hint="eastAsia"/>
                <w:sz w:val="24"/>
              </w:rPr>
              <w:t>日常均可进行，详见</w:t>
            </w:r>
            <w:r w:rsidR="00FD313F">
              <w:rPr>
                <w:rFonts w:ascii="宋体" w:hAnsi="宋体" w:hint="eastAsia"/>
                <w:sz w:val="24"/>
              </w:rPr>
              <w:t>十四</w:t>
            </w:r>
            <w:r>
              <w:rPr>
                <w:rFonts w:ascii="宋体" w:hAnsi="宋体" w:hint="eastAsia"/>
                <w:sz w:val="24"/>
              </w:rPr>
              <w:t>项</w:t>
            </w:r>
            <w:r w:rsidRPr="00CD4D53">
              <w:rPr>
                <w:rFonts w:ascii="宋体" w:hAnsi="宋体" w:hint="eastAsia"/>
                <w:sz w:val="24"/>
              </w:rPr>
              <w:t>“</w:t>
            </w:r>
            <w:r>
              <w:rPr>
                <w:rFonts w:ascii="宋体" w:hAnsi="宋体" w:hint="eastAsia"/>
                <w:sz w:val="24"/>
              </w:rPr>
              <w:t>海虹医疗器械中心库</w:t>
            </w:r>
            <w:r w:rsidRPr="005E07D4">
              <w:rPr>
                <w:rFonts w:ascii="宋体" w:hAnsi="宋体" w:hint="eastAsia"/>
                <w:sz w:val="24"/>
              </w:rPr>
              <w:t>产品申报</w:t>
            </w:r>
            <w:r w:rsidR="00FD313F">
              <w:rPr>
                <w:rFonts w:ascii="宋体" w:hAnsi="宋体" w:hint="eastAsia"/>
                <w:sz w:val="24"/>
              </w:rPr>
              <w:t>指南</w:t>
            </w:r>
            <w:r w:rsidR="00195B27">
              <w:rPr>
                <w:rFonts w:ascii="宋体" w:hAnsi="宋体" w:hint="eastAsia"/>
                <w:sz w:val="24"/>
              </w:rPr>
              <w:t>”）</w:t>
            </w:r>
            <w:r w:rsidR="00FD313F">
              <w:rPr>
                <w:rFonts w:ascii="宋体" w:hAnsi="宋体" w:hint="eastAsia"/>
                <w:sz w:val="24"/>
              </w:rPr>
              <w:t>。如投标产品原已申报，在中心库已有对应编码的，直接进入第2</w:t>
            </w:r>
            <w:r>
              <w:rPr>
                <w:rFonts w:ascii="宋体" w:hAnsi="宋体" w:hint="eastAsia"/>
                <w:sz w:val="24"/>
              </w:rPr>
              <w:t>步即可。</w:t>
            </w:r>
          </w:p>
          <w:p w:rsidR="00EC5AB0" w:rsidRPr="007E0FEF" w:rsidRDefault="0004494A" w:rsidP="00964F9C">
            <w:pPr>
              <w:spacing w:line="360" w:lineRule="exact"/>
              <w:ind w:firstLineChars="50" w:firstLine="120"/>
              <w:rPr>
                <w:rFonts w:ascii="宋体" w:hAnsi="宋体"/>
                <w:sz w:val="24"/>
              </w:rPr>
            </w:pPr>
            <w:r>
              <w:rPr>
                <w:rFonts w:ascii="宋体" w:hAnsi="宋体" w:hint="eastAsia"/>
                <w:sz w:val="24"/>
              </w:rPr>
              <w:t>2</w:t>
            </w:r>
            <w:r w:rsidR="008D2681">
              <w:rPr>
                <w:rFonts w:ascii="宋体" w:hAnsi="宋体" w:hint="eastAsia"/>
                <w:sz w:val="24"/>
              </w:rPr>
              <w:t>、</w:t>
            </w:r>
            <w:r w:rsidRPr="00880D30">
              <w:rPr>
                <w:rFonts w:ascii="宋体" w:hAnsi="宋体" w:hint="eastAsia"/>
                <w:sz w:val="24"/>
              </w:rPr>
              <w:t>《</w:t>
            </w:r>
            <w:r w:rsidR="00FD313F">
              <w:rPr>
                <w:rFonts w:ascii="宋体" w:hAnsi="宋体" w:hint="eastAsia"/>
                <w:sz w:val="24"/>
              </w:rPr>
              <w:t>投标</w:t>
            </w:r>
            <w:r w:rsidR="00277637" w:rsidRPr="00880D30">
              <w:rPr>
                <w:rFonts w:ascii="宋体" w:hAnsi="宋体" w:hint="eastAsia"/>
                <w:sz w:val="24"/>
              </w:rPr>
              <w:t>产品</w:t>
            </w:r>
            <w:r w:rsidRPr="00880D30">
              <w:rPr>
                <w:rFonts w:ascii="宋体" w:hAnsi="宋体" w:hint="eastAsia"/>
                <w:sz w:val="24"/>
              </w:rPr>
              <w:t>信息汇总表》</w:t>
            </w:r>
            <w:r w:rsidR="00C30C0C">
              <w:rPr>
                <w:rFonts w:ascii="宋体" w:hAnsi="宋体" w:hint="eastAsia"/>
                <w:sz w:val="24"/>
              </w:rPr>
              <w:t>填报方式</w:t>
            </w:r>
            <w:r w:rsidR="00EC5AB0" w:rsidRPr="00EC5772">
              <w:rPr>
                <w:rFonts w:ascii="宋体" w:hAnsi="宋体" w:hint="eastAsia"/>
                <w:sz w:val="24"/>
              </w:rPr>
              <w:t>，</w:t>
            </w:r>
            <w:r w:rsidRPr="00880D30">
              <w:rPr>
                <w:rFonts w:ascii="宋体" w:hAnsi="宋体" w:hint="eastAsia"/>
                <w:sz w:val="24"/>
              </w:rPr>
              <w:t>具体要求和方法详见</w:t>
            </w:r>
            <w:r w:rsidR="00CE139E" w:rsidRPr="006669C9">
              <w:rPr>
                <w:rFonts w:ascii="宋体" w:hAnsi="宋体" w:hint="eastAsia"/>
                <w:sz w:val="24"/>
              </w:rPr>
              <w:t>操作手册</w:t>
            </w:r>
            <w:r w:rsidRPr="00880D30">
              <w:rPr>
                <w:rFonts w:ascii="宋体" w:hAnsi="宋体" w:hint="eastAsia"/>
                <w:sz w:val="24"/>
              </w:rPr>
              <w:t>。</w:t>
            </w:r>
          </w:p>
        </w:tc>
      </w:tr>
      <w:tr w:rsidR="00AB2ED1" w:rsidRPr="005E07D4">
        <w:trPr>
          <w:trHeight w:val="4739"/>
          <w:jc w:val="center"/>
        </w:trPr>
        <w:tc>
          <w:tcPr>
            <w:tcW w:w="410" w:type="pct"/>
            <w:vAlign w:val="center"/>
          </w:tcPr>
          <w:p w:rsidR="00857052" w:rsidRPr="008D2681" w:rsidRDefault="008D2681" w:rsidP="002E0AF3">
            <w:pPr>
              <w:spacing w:line="360" w:lineRule="auto"/>
              <w:jc w:val="center"/>
              <w:rPr>
                <w:rFonts w:ascii="宋体" w:hAnsi="宋体"/>
                <w:b/>
                <w:szCs w:val="21"/>
              </w:rPr>
            </w:pPr>
            <w:r w:rsidRPr="008D2681">
              <w:rPr>
                <w:rFonts w:ascii="宋体" w:hAnsi="宋体" w:hint="eastAsia"/>
                <w:b/>
                <w:szCs w:val="21"/>
              </w:rPr>
              <w:t>十</w:t>
            </w:r>
            <w:r w:rsidR="0071399D">
              <w:rPr>
                <w:rFonts w:ascii="宋体" w:hAnsi="宋体" w:hint="eastAsia"/>
                <w:b/>
                <w:szCs w:val="21"/>
              </w:rPr>
              <w:t>四</w:t>
            </w:r>
          </w:p>
        </w:tc>
        <w:tc>
          <w:tcPr>
            <w:tcW w:w="712" w:type="pct"/>
            <w:vAlign w:val="center"/>
          </w:tcPr>
          <w:p w:rsidR="00857052" w:rsidRPr="008D2681" w:rsidRDefault="00363E61" w:rsidP="0071399D">
            <w:pPr>
              <w:spacing w:line="300" w:lineRule="exact"/>
              <w:jc w:val="center"/>
              <w:rPr>
                <w:rFonts w:ascii="宋体" w:hAnsi="宋体"/>
                <w:sz w:val="24"/>
              </w:rPr>
            </w:pPr>
            <w:r w:rsidRPr="008D2681">
              <w:rPr>
                <w:rFonts w:ascii="宋体" w:hAnsi="宋体" w:hint="eastAsia"/>
                <w:sz w:val="24"/>
              </w:rPr>
              <w:t>海</w:t>
            </w:r>
            <w:proofErr w:type="gramStart"/>
            <w:r w:rsidRPr="008D2681">
              <w:rPr>
                <w:rFonts w:ascii="宋体" w:hAnsi="宋体" w:hint="eastAsia"/>
                <w:sz w:val="24"/>
              </w:rPr>
              <w:t>虹医疗</w:t>
            </w:r>
            <w:proofErr w:type="gramEnd"/>
            <w:r w:rsidRPr="008D2681">
              <w:rPr>
                <w:rFonts w:ascii="宋体" w:hAnsi="宋体" w:hint="eastAsia"/>
                <w:sz w:val="24"/>
              </w:rPr>
              <w:t>器械中心</w:t>
            </w:r>
            <w:proofErr w:type="gramStart"/>
            <w:r w:rsidRPr="008D2681">
              <w:rPr>
                <w:rFonts w:ascii="宋体" w:hAnsi="宋体" w:hint="eastAsia"/>
                <w:sz w:val="24"/>
              </w:rPr>
              <w:t>库</w:t>
            </w:r>
            <w:r w:rsidR="00857052" w:rsidRPr="008D2681">
              <w:rPr>
                <w:rFonts w:ascii="宋体" w:hAnsi="宋体" w:hint="eastAsia"/>
                <w:sz w:val="24"/>
              </w:rPr>
              <w:t>产品</w:t>
            </w:r>
            <w:proofErr w:type="gramEnd"/>
            <w:r w:rsidR="00857052" w:rsidRPr="008D2681">
              <w:rPr>
                <w:rFonts w:ascii="宋体" w:hAnsi="宋体" w:hint="eastAsia"/>
                <w:sz w:val="24"/>
              </w:rPr>
              <w:t>申报</w:t>
            </w:r>
            <w:r w:rsidR="008D2681">
              <w:rPr>
                <w:rFonts w:ascii="宋体" w:hAnsi="宋体" w:hint="eastAsia"/>
                <w:sz w:val="24"/>
              </w:rPr>
              <w:t>指南</w:t>
            </w:r>
          </w:p>
        </w:tc>
        <w:tc>
          <w:tcPr>
            <w:tcW w:w="3878" w:type="pct"/>
            <w:vAlign w:val="center"/>
          </w:tcPr>
          <w:p w:rsidR="00A11D07" w:rsidRPr="004F60E5" w:rsidRDefault="00A11D07" w:rsidP="00A11D07">
            <w:pPr>
              <w:tabs>
                <w:tab w:val="left" w:pos="2587"/>
              </w:tabs>
              <w:spacing w:line="320" w:lineRule="exact"/>
              <w:ind w:firstLineChars="50" w:firstLine="120"/>
              <w:rPr>
                <w:rFonts w:ascii="宋体" w:hAnsi="宋体"/>
                <w:sz w:val="24"/>
              </w:rPr>
            </w:pPr>
            <w:r w:rsidRPr="004F60E5">
              <w:rPr>
                <w:rFonts w:ascii="宋体" w:hAnsi="宋体" w:hint="eastAsia"/>
                <w:sz w:val="24"/>
              </w:rPr>
              <w:t>1、如已取得最新的产品</w:t>
            </w:r>
            <w:proofErr w:type="gramStart"/>
            <w:r w:rsidRPr="004F60E5">
              <w:rPr>
                <w:rFonts w:ascii="宋体" w:hAnsi="宋体" w:hint="eastAsia"/>
                <w:sz w:val="24"/>
              </w:rPr>
              <w:t>注册证但尚未</w:t>
            </w:r>
            <w:proofErr w:type="gramEnd"/>
            <w:r w:rsidRPr="004F60E5">
              <w:rPr>
                <w:rFonts w:ascii="宋体" w:hAnsi="宋体" w:hint="eastAsia"/>
                <w:sz w:val="24"/>
              </w:rPr>
              <w:t>在海</w:t>
            </w:r>
            <w:proofErr w:type="gramStart"/>
            <w:r w:rsidRPr="004F60E5">
              <w:rPr>
                <w:rFonts w:ascii="宋体" w:hAnsi="宋体" w:hint="eastAsia"/>
                <w:sz w:val="24"/>
              </w:rPr>
              <w:t>虹医疗</w:t>
            </w:r>
            <w:proofErr w:type="gramEnd"/>
            <w:r w:rsidRPr="004F60E5">
              <w:rPr>
                <w:rFonts w:ascii="宋体" w:hAnsi="宋体" w:hint="eastAsia"/>
                <w:sz w:val="24"/>
              </w:rPr>
              <w:t>器械中心申报库中登记的，需先申报并申请新对应的产品编码。</w:t>
            </w:r>
          </w:p>
          <w:p w:rsidR="00A11D07" w:rsidRPr="004F60E5" w:rsidRDefault="00A11D07" w:rsidP="00A11D07">
            <w:pPr>
              <w:tabs>
                <w:tab w:val="left" w:pos="2587"/>
              </w:tabs>
              <w:spacing w:line="320" w:lineRule="exact"/>
              <w:ind w:firstLineChars="50" w:firstLine="120"/>
              <w:rPr>
                <w:rFonts w:ascii="宋体" w:hAnsi="宋体"/>
                <w:sz w:val="24"/>
              </w:rPr>
            </w:pPr>
            <w:r w:rsidRPr="004F60E5">
              <w:rPr>
                <w:rFonts w:ascii="宋体" w:hAnsi="宋体" w:hint="eastAsia"/>
                <w:sz w:val="24"/>
              </w:rPr>
              <w:t>2、</w:t>
            </w:r>
            <w:proofErr w:type="gramStart"/>
            <w:r w:rsidRPr="004F60E5">
              <w:rPr>
                <w:rFonts w:ascii="宋体" w:hAnsi="宋体" w:hint="eastAsia"/>
                <w:sz w:val="24"/>
              </w:rPr>
              <w:t>旧注册</w:t>
            </w:r>
            <w:proofErr w:type="gramEnd"/>
            <w:r w:rsidRPr="004F60E5">
              <w:rPr>
                <w:rFonts w:ascii="宋体" w:hAnsi="宋体" w:hint="eastAsia"/>
                <w:sz w:val="24"/>
              </w:rPr>
              <w:t>证未到期，但新注册证已于投标开始之前获批的，应以新注册证、新编码参加本次投标，</w:t>
            </w:r>
            <w:r w:rsidRPr="004F60E5">
              <w:rPr>
                <w:rFonts w:ascii="宋体" w:hAnsi="宋体" w:hint="eastAsia"/>
                <w:b/>
                <w:sz w:val="24"/>
              </w:rPr>
              <w:t>须确保新注册</w:t>
            </w:r>
            <w:proofErr w:type="gramStart"/>
            <w:r w:rsidRPr="004F60E5">
              <w:rPr>
                <w:rFonts w:ascii="宋体" w:hAnsi="宋体" w:hint="eastAsia"/>
                <w:b/>
                <w:sz w:val="24"/>
              </w:rPr>
              <w:t>证产品</w:t>
            </w:r>
            <w:proofErr w:type="gramEnd"/>
            <w:r w:rsidRPr="004F60E5">
              <w:rPr>
                <w:rFonts w:ascii="宋体" w:hAnsi="宋体" w:hint="eastAsia"/>
                <w:b/>
                <w:sz w:val="24"/>
              </w:rPr>
              <w:t>可有效供应</w:t>
            </w:r>
            <w:r w:rsidRPr="004F60E5">
              <w:rPr>
                <w:rFonts w:ascii="宋体" w:hAnsi="宋体" w:hint="eastAsia"/>
                <w:sz w:val="24"/>
              </w:rPr>
              <w:t>。</w:t>
            </w:r>
          </w:p>
          <w:p w:rsidR="00A11D07" w:rsidRPr="004F60E5" w:rsidRDefault="00A11D07" w:rsidP="00A11D07">
            <w:pPr>
              <w:tabs>
                <w:tab w:val="left" w:pos="2587"/>
              </w:tabs>
              <w:spacing w:line="320" w:lineRule="exact"/>
              <w:ind w:firstLineChars="50" w:firstLine="120"/>
              <w:rPr>
                <w:rFonts w:ascii="宋体" w:hAnsi="宋体"/>
                <w:sz w:val="24"/>
              </w:rPr>
            </w:pPr>
            <w:r w:rsidRPr="004F60E5">
              <w:rPr>
                <w:rFonts w:ascii="宋体" w:hAnsi="宋体" w:hint="eastAsia"/>
                <w:sz w:val="24"/>
              </w:rPr>
              <w:t>3、海</w:t>
            </w:r>
            <w:proofErr w:type="gramStart"/>
            <w:r w:rsidRPr="004F60E5">
              <w:rPr>
                <w:rFonts w:ascii="宋体" w:hAnsi="宋体" w:hint="eastAsia"/>
                <w:sz w:val="24"/>
              </w:rPr>
              <w:t>虹医疗</w:t>
            </w:r>
            <w:proofErr w:type="gramEnd"/>
            <w:r w:rsidRPr="004F60E5">
              <w:rPr>
                <w:rFonts w:ascii="宋体" w:hAnsi="宋体" w:hint="eastAsia"/>
                <w:sz w:val="24"/>
              </w:rPr>
              <w:t>器械中心库：</w:t>
            </w:r>
          </w:p>
          <w:p w:rsidR="00A11D07" w:rsidRPr="004F60E5" w:rsidRDefault="00A11D07" w:rsidP="00A11D07">
            <w:pPr>
              <w:widowControl/>
              <w:ind w:firstLineChars="100" w:firstLine="240"/>
              <w:jc w:val="left"/>
              <w:rPr>
                <w:rFonts w:ascii="宋体" w:hAnsi="宋体" w:cs="宋体"/>
                <w:kern w:val="0"/>
                <w:sz w:val="24"/>
              </w:rPr>
            </w:pPr>
            <w:r w:rsidRPr="004F60E5">
              <w:rPr>
                <w:rFonts w:ascii="宋体" w:hAnsi="宋体" w:cs="宋体"/>
                <w:kern w:val="0"/>
                <w:sz w:val="24"/>
              </w:rPr>
              <w:t xml:space="preserve">数据管理平台地址： http://smix.emedchina.cn/Account/LoginOn </w:t>
            </w:r>
          </w:p>
          <w:p w:rsidR="00A11D07" w:rsidRPr="004F60E5" w:rsidRDefault="00A11D07" w:rsidP="00A11D07">
            <w:pPr>
              <w:tabs>
                <w:tab w:val="left" w:pos="2587"/>
              </w:tabs>
              <w:spacing w:line="320" w:lineRule="exact"/>
              <w:ind w:firstLineChars="100" w:firstLine="240"/>
              <w:rPr>
                <w:rFonts w:ascii="宋体" w:hAnsi="宋体"/>
                <w:sz w:val="24"/>
              </w:rPr>
            </w:pPr>
            <w:r w:rsidRPr="004F60E5">
              <w:rPr>
                <w:rFonts w:ascii="宋体" w:hAnsi="宋体" w:hint="eastAsia"/>
                <w:sz w:val="24"/>
              </w:rPr>
              <w:t>海</w:t>
            </w:r>
            <w:proofErr w:type="gramStart"/>
            <w:r w:rsidRPr="004F60E5">
              <w:rPr>
                <w:rFonts w:ascii="宋体" w:hAnsi="宋体" w:hint="eastAsia"/>
                <w:sz w:val="24"/>
              </w:rPr>
              <w:t>虹医疗</w:t>
            </w:r>
            <w:proofErr w:type="gramEnd"/>
            <w:r w:rsidRPr="004F60E5">
              <w:rPr>
                <w:rFonts w:ascii="宋体" w:hAnsi="宋体" w:hint="eastAsia"/>
                <w:sz w:val="24"/>
              </w:rPr>
              <w:t>器械网：   http://</w:t>
            </w:r>
            <w:r w:rsidRPr="004F60E5">
              <w:rPr>
                <w:rFonts w:ascii="宋体" w:hAnsi="宋体"/>
                <w:sz w:val="24"/>
              </w:rPr>
              <w:t>www.ecarechina.com</w:t>
            </w:r>
            <w:r w:rsidRPr="004F60E5">
              <w:rPr>
                <w:rFonts w:ascii="宋体" w:hAnsi="宋体" w:hint="eastAsia"/>
                <w:sz w:val="24"/>
              </w:rPr>
              <w:t xml:space="preserve">                                                                                                </w:t>
            </w:r>
            <w:r w:rsidRPr="004F60E5">
              <w:rPr>
                <w:rFonts w:ascii="宋体" w:hAnsi="宋体"/>
                <w:sz w:val="24"/>
              </w:rPr>
              <w:t xml:space="preserve">                                                       </w:t>
            </w:r>
          </w:p>
          <w:p w:rsidR="00A11D07" w:rsidRPr="004F60E5" w:rsidRDefault="00A11D07" w:rsidP="00A11D07">
            <w:pPr>
              <w:tabs>
                <w:tab w:val="left" w:pos="2587"/>
              </w:tabs>
              <w:spacing w:line="320" w:lineRule="exact"/>
              <w:ind w:firstLineChars="100" w:firstLine="240"/>
              <w:rPr>
                <w:rFonts w:ascii="宋体" w:hAnsi="宋体"/>
                <w:sz w:val="24"/>
              </w:rPr>
            </w:pPr>
            <w:r w:rsidRPr="004F60E5">
              <w:rPr>
                <w:rFonts w:ascii="宋体" w:hAnsi="宋体" w:hint="eastAsia"/>
                <w:sz w:val="24"/>
              </w:rPr>
              <w:t>地址:</w:t>
            </w:r>
            <w:r w:rsidRPr="004F60E5">
              <w:rPr>
                <w:rFonts w:hint="eastAsia"/>
              </w:rPr>
              <w:t xml:space="preserve"> </w:t>
            </w:r>
            <w:r w:rsidRPr="004F60E5">
              <w:rPr>
                <w:rFonts w:ascii="宋体" w:hAnsi="宋体" w:hint="eastAsia"/>
                <w:sz w:val="24"/>
              </w:rPr>
              <w:t>北京市朝阳区安贞西里三区26号浙江大厦</w:t>
            </w:r>
            <w:r w:rsidR="00C57177">
              <w:rPr>
                <w:rFonts w:ascii="宋体" w:hAnsi="宋体" w:hint="eastAsia"/>
                <w:sz w:val="24"/>
              </w:rPr>
              <w:t>8</w:t>
            </w:r>
            <w:r w:rsidRPr="004F60E5">
              <w:rPr>
                <w:rFonts w:ascii="宋体" w:hAnsi="宋体" w:hint="eastAsia"/>
                <w:sz w:val="24"/>
              </w:rPr>
              <w:t>层，邮编:100029</w:t>
            </w:r>
          </w:p>
          <w:p w:rsidR="00A11D07" w:rsidRPr="004F60E5" w:rsidRDefault="00A11D07" w:rsidP="00A11D07">
            <w:pPr>
              <w:tabs>
                <w:tab w:val="left" w:pos="2587"/>
              </w:tabs>
              <w:spacing w:line="320" w:lineRule="exact"/>
              <w:ind w:firstLineChars="100" w:firstLine="240"/>
              <w:rPr>
                <w:rFonts w:ascii="宋体" w:hAnsi="宋体"/>
                <w:sz w:val="24"/>
              </w:rPr>
            </w:pPr>
            <w:r w:rsidRPr="004F60E5">
              <w:rPr>
                <w:rFonts w:ascii="宋体" w:hAnsi="宋体" w:hint="eastAsia"/>
                <w:sz w:val="24"/>
              </w:rPr>
              <w:t>数据咨询电话：010—56589777 ；</w:t>
            </w:r>
            <w:r w:rsidRPr="004F60E5">
              <w:rPr>
                <w:rFonts w:ascii="宋体" w:hAnsi="宋体"/>
                <w:sz w:val="24"/>
              </w:rPr>
              <w:t>010—56589877</w:t>
            </w:r>
            <w:r w:rsidRPr="004F60E5">
              <w:rPr>
                <w:rFonts w:ascii="宋体" w:hAnsi="宋体" w:hint="eastAsia"/>
                <w:sz w:val="24"/>
              </w:rPr>
              <w:t xml:space="preserve"> </w:t>
            </w:r>
          </w:p>
          <w:p w:rsidR="00A11D07" w:rsidRPr="004F60E5" w:rsidRDefault="00A11D07" w:rsidP="00A11D07">
            <w:pPr>
              <w:tabs>
                <w:tab w:val="left" w:pos="2587"/>
              </w:tabs>
              <w:spacing w:line="320" w:lineRule="exact"/>
              <w:ind w:firstLineChars="100" w:firstLine="240"/>
              <w:rPr>
                <w:rFonts w:ascii="宋体" w:hAnsi="宋体"/>
                <w:sz w:val="24"/>
              </w:rPr>
            </w:pPr>
            <w:r w:rsidRPr="004F60E5">
              <w:rPr>
                <w:rFonts w:ascii="宋体" w:hAnsi="宋体" w:hint="eastAsia"/>
                <w:sz w:val="24"/>
              </w:rPr>
              <w:t>申请</w:t>
            </w:r>
            <w:proofErr w:type="gramStart"/>
            <w:r w:rsidRPr="004F60E5">
              <w:rPr>
                <w:rFonts w:ascii="宋体" w:hAnsi="宋体" w:hint="eastAsia"/>
                <w:sz w:val="24"/>
              </w:rPr>
              <w:t>帐号</w:t>
            </w:r>
            <w:proofErr w:type="gramEnd"/>
            <w:r w:rsidRPr="004F60E5">
              <w:rPr>
                <w:rFonts w:ascii="宋体" w:hAnsi="宋体" w:hint="eastAsia"/>
                <w:sz w:val="24"/>
              </w:rPr>
              <w:t xml:space="preserve">电话: </w:t>
            </w:r>
            <w:r w:rsidRPr="004F60E5">
              <w:rPr>
                <w:rFonts w:ascii="宋体" w:hAnsi="宋体"/>
                <w:sz w:val="24"/>
              </w:rPr>
              <w:t>010</w:t>
            </w:r>
            <w:r w:rsidRPr="004F60E5">
              <w:rPr>
                <w:rFonts w:ascii="宋体" w:hAnsi="宋体" w:hint="eastAsia"/>
                <w:sz w:val="24"/>
              </w:rPr>
              <w:t>—</w:t>
            </w:r>
            <w:r w:rsidRPr="004F60E5">
              <w:rPr>
                <w:rFonts w:ascii="宋体" w:hAnsi="宋体"/>
                <w:sz w:val="24"/>
              </w:rPr>
              <w:t>56589866</w:t>
            </w:r>
          </w:p>
          <w:p w:rsidR="00A11D07" w:rsidRPr="004F60E5" w:rsidRDefault="00A11D07" w:rsidP="00A11D07">
            <w:pPr>
              <w:tabs>
                <w:tab w:val="left" w:pos="2587"/>
              </w:tabs>
              <w:spacing w:line="320" w:lineRule="exact"/>
              <w:ind w:firstLineChars="100" w:firstLine="240"/>
              <w:rPr>
                <w:rFonts w:ascii="宋体" w:hAnsi="宋体"/>
                <w:sz w:val="24"/>
              </w:rPr>
            </w:pPr>
            <w:r w:rsidRPr="004F60E5">
              <w:rPr>
                <w:rFonts w:ascii="宋体" w:hAnsi="宋体" w:hint="eastAsia"/>
                <w:sz w:val="24"/>
              </w:rPr>
              <w:t xml:space="preserve">邮箱: </w:t>
            </w:r>
            <w:hyperlink r:id="rId9" w:history="1">
              <w:r w:rsidRPr="004F60E5">
                <w:rPr>
                  <w:rFonts w:ascii="宋体" w:hAnsi="宋体" w:hint="eastAsia"/>
                  <w:sz w:val="24"/>
                </w:rPr>
                <w:t>centerapp@163.com</w:t>
              </w:r>
            </w:hyperlink>
          </w:p>
          <w:p w:rsidR="00857052" w:rsidRPr="00A11D07" w:rsidRDefault="00857052" w:rsidP="00CA544D">
            <w:pPr>
              <w:tabs>
                <w:tab w:val="left" w:pos="2587"/>
              </w:tabs>
              <w:spacing w:line="320" w:lineRule="exact"/>
              <w:ind w:leftChars="228" w:left="959" w:hangingChars="200" w:hanging="480"/>
              <w:rPr>
                <w:rFonts w:ascii="宋体" w:hAnsi="宋体"/>
                <w:sz w:val="24"/>
              </w:rPr>
            </w:pPr>
          </w:p>
        </w:tc>
      </w:tr>
      <w:tr w:rsidR="00AB2ED1" w:rsidRPr="005E07D4">
        <w:trPr>
          <w:trHeight w:val="1124"/>
          <w:jc w:val="center"/>
        </w:trPr>
        <w:tc>
          <w:tcPr>
            <w:tcW w:w="410" w:type="pct"/>
            <w:vAlign w:val="center"/>
          </w:tcPr>
          <w:p w:rsidR="00363E61" w:rsidRPr="008D2681" w:rsidRDefault="008D2681" w:rsidP="002E0AF3">
            <w:pPr>
              <w:spacing w:line="360" w:lineRule="auto"/>
              <w:jc w:val="center"/>
              <w:rPr>
                <w:rFonts w:ascii="宋体" w:hAnsi="宋体"/>
                <w:b/>
                <w:szCs w:val="21"/>
              </w:rPr>
            </w:pPr>
            <w:r w:rsidRPr="008D2681">
              <w:rPr>
                <w:rFonts w:ascii="宋体" w:hAnsi="宋体" w:hint="eastAsia"/>
                <w:b/>
                <w:szCs w:val="21"/>
              </w:rPr>
              <w:t>十</w:t>
            </w:r>
            <w:r w:rsidR="0071399D">
              <w:rPr>
                <w:rFonts w:ascii="宋体" w:hAnsi="宋体" w:hint="eastAsia"/>
                <w:b/>
                <w:szCs w:val="21"/>
              </w:rPr>
              <w:t>五</w:t>
            </w:r>
          </w:p>
        </w:tc>
        <w:tc>
          <w:tcPr>
            <w:tcW w:w="712" w:type="pct"/>
            <w:vAlign w:val="center"/>
          </w:tcPr>
          <w:p w:rsidR="00363E61" w:rsidRPr="00880D30" w:rsidRDefault="004122FD" w:rsidP="0071399D">
            <w:pPr>
              <w:tabs>
                <w:tab w:val="left" w:pos="2587"/>
              </w:tabs>
              <w:spacing w:line="300" w:lineRule="exact"/>
              <w:jc w:val="center"/>
              <w:rPr>
                <w:rFonts w:ascii="宋体" w:hAnsi="宋体"/>
                <w:sz w:val="24"/>
              </w:rPr>
            </w:pPr>
            <w:r w:rsidRPr="00880D30">
              <w:rPr>
                <w:rFonts w:ascii="宋体" w:hAnsi="宋体" w:hint="eastAsia"/>
                <w:sz w:val="24"/>
              </w:rPr>
              <w:t>投标产品网上申报</w:t>
            </w:r>
          </w:p>
        </w:tc>
        <w:tc>
          <w:tcPr>
            <w:tcW w:w="3878" w:type="pct"/>
            <w:vAlign w:val="center"/>
          </w:tcPr>
          <w:p w:rsidR="00C903D6" w:rsidRPr="008D2681" w:rsidRDefault="00231839" w:rsidP="00C0517E">
            <w:pPr>
              <w:tabs>
                <w:tab w:val="left" w:pos="2587"/>
              </w:tabs>
              <w:spacing w:line="320" w:lineRule="exact"/>
              <w:ind w:firstLineChars="200" w:firstLine="480"/>
              <w:rPr>
                <w:rFonts w:ascii="宋体" w:hAnsi="宋体"/>
                <w:sz w:val="24"/>
              </w:rPr>
            </w:pPr>
            <w:r w:rsidRPr="00231839">
              <w:rPr>
                <w:rFonts w:ascii="宋体" w:hAnsi="宋体" w:hint="eastAsia"/>
                <w:sz w:val="24"/>
              </w:rPr>
              <w:t>本次</w:t>
            </w:r>
            <w:r w:rsidR="003067F2">
              <w:rPr>
                <w:rFonts w:ascii="宋体" w:hAnsi="宋体" w:hint="eastAsia"/>
                <w:sz w:val="24"/>
              </w:rPr>
              <w:t>招投标</w:t>
            </w:r>
            <w:r w:rsidRPr="00231839">
              <w:rPr>
                <w:rFonts w:ascii="宋体" w:hAnsi="宋体" w:hint="eastAsia"/>
                <w:sz w:val="24"/>
              </w:rPr>
              <w:t>采用</w:t>
            </w:r>
            <w:r w:rsidR="00CE139E">
              <w:rPr>
                <w:rFonts w:ascii="宋体" w:hAnsi="宋体" w:hint="eastAsia"/>
                <w:sz w:val="24"/>
              </w:rPr>
              <w:t>系统</w:t>
            </w:r>
            <w:r w:rsidRPr="00231839">
              <w:rPr>
                <w:rFonts w:ascii="宋体" w:hAnsi="宋体" w:hint="eastAsia"/>
                <w:sz w:val="24"/>
              </w:rPr>
              <w:t>填报《</w:t>
            </w:r>
            <w:r w:rsidR="00E07ED9">
              <w:rPr>
                <w:rFonts w:ascii="宋体" w:hAnsi="宋体" w:hint="eastAsia"/>
                <w:sz w:val="24"/>
              </w:rPr>
              <w:t>投标</w:t>
            </w:r>
            <w:r w:rsidRPr="00231839">
              <w:rPr>
                <w:rFonts w:ascii="宋体" w:hAnsi="宋体" w:hint="eastAsia"/>
                <w:sz w:val="24"/>
              </w:rPr>
              <w:t>产品信息汇总表》的方式，具体要求和方法详见</w:t>
            </w:r>
            <w:r w:rsidR="00C0517E">
              <w:rPr>
                <w:rFonts w:ascii="宋体" w:hAnsi="宋体" w:hint="eastAsia"/>
                <w:sz w:val="24"/>
              </w:rPr>
              <w:t>操作手册</w:t>
            </w:r>
            <w:r w:rsidRPr="00231839">
              <w:rPr>
                <w:rFonts w:ascii="宋体" w:hAnsi="宋体" w:hint="eastAsia"/>
                <w:sz w:val="24"/>
              </w:rPr>
              <w:t>。</w:t>
            </w:r>
          </w:p>
        </w:tc>
      </w:tr>
      <w:tr w:rsidR="00AB2ED1" w:rsidRPr="005E07D4">
        <w:trPr>
          <w:trHeight w:val="2034"/>
          <w:jc w:val="center"/>
        </w:trPr>
        <w:tc>
          <w:tcPr>
            <w:tcW w:w="410" w:type="pct"/>
            <w:vAlign w:val="center"/>
          </w:tcPr>
          <w:p w:rsidR="00857052" w:rsidRPr="008D2681" w:rsidRDefault="003067F2" w:rsidP="002E0AF3">
            <w:pPr>
              <w:spacing w:line="360" w:lineRule="auto"/>
              <w:jc w:val="center"/>
              <w:rPr>
                <w:rFonts w:ascii="宋体" w:hAnsi="宋体"/>
                <w:b/>
                <w:szCs w:val="21"/>
              </w:rPr>
            </w:pPr>
            <w:r>
              <w:rPr>
                <w:rFonts w:ascii="宋体" w:hAnsi="宋体" w:hint="eastAsia"/>
                <w:b/>
                <w:szCs w:val="21"/>
              </w:rPr>
              <w:lastRenderedPageBreak/>
              <w:t>十</w:t>
            </w:r>
            <w:r w:rsidR="0071399D">
              <w:rPr>
                <w:rFonts w:ascii="宋体" w:hAnsi="宋体" w:hint="eastAsia"/>
                <w:b/>
                <w:szCs w:val="21"/>
              </w:rPr>
              <w:t>六</w:t>
            </w:r>
          </w:p>
        </w:tc>
        <w:tc>
          <w:tcPr>
            <w:tcW w:w="712" w:type="pct"/>
            <w:vAlign w:val="center"/>
          </w:tcPr>
          <w:p w:rsidR="00857052" w:rsidRPr="008D2681" w:rsidRDefault="004122FD" w:rsidP="0071399D">
            <w:pPr>
              <w:tabs>
                <w:tab w:val="left" w:pos="2587"/>
              </w:tabs>
              <w:spacing w:line="300" w:lineRule="exact"/>
              <w:rPr>
                <w:rFonts w:ascii="宋体" w:hAnsi="宋体"/>
                <w:sz w:val="24"/>
              </w:rPr>
            </w:pPr>
            <w:r w:rsidRPr="008D2681">
              <w:rPr>
                <w:rFonts w:ascii="宋体" w:hAnsi="宋体" w:hint="eastAsia"/>
                <w:sz w:val="24"/>
              </w:rPr>
              <w:t>投标产品</w:t>
            </w:r>
            <w:r w:rsidR="00857052" w:rsidRPr="008D2681">
              <w:rPr>
                <w:rFonts w:ascii="宋体" w:hAnsi="宋体" w:hint="eastAsia"/>
                <w:sz w:val="24"/>
              </w:rPr>
              <w:t>信息</w:t>
            </w:r>
            <w:r w:rsidRPr="008D2681">
              <w:rPr>
                <w:rFonts w:ascii="宋体" w:hAnsi="宋体" w:hint="eastAsia"/>
                <w:sz w:val="24"/>
              </w:rPr>
              <w:t>澄清</w:t>
            </w:r>
            <w:r w:rsidR="00857052" w:rsidRPr="008D2681">
              <w:rPr>
                <w:rFonts w:ascii="宋体" w:hAnsi="宋体" w:hint="eastAsia"/>
                <w:sz w:val="24"/>
              </w:rPr>
              <w:t>确认</w:t>
            </w:r>
          </w:p>
        </w:tc>
        <w:tc>
          <w:tcPr>
            <w:tcW w:w="3878" w:type="pct"/>
            <w:vAlign w:val="center"/>
          </w:tcPr>
          <w:p w:rsidR="00857052" w:rsidRPr="005E07D4" w:rsidRDefault="00857052" w:rsidP="00C30C0C">
            <w:pPr>
              <w:tabs>
                <w:tab w:val="left" w:pos="2587"/>
              </w:tabs>
              <w:spacing w:line="320" w:lineRule="exact"/>
              <w:ind w:firstLineChars="50" w:firstLine="120"/>
              <w:rPr>
                <w:rFonts w:ascii="宋体" w:hAnsi="宋体"/>
                <w:sz w:val="24"/>
              </w:rPr>
            </w:pPr>
            <w:r w:rsidRPr="005E07D4">
              <w:rPr>
                <w:rFonts w:ascii="宋体" w:hAnsi="宋体" w:hint="eastAsia"/>
                <w:sz w:val="24"/>
              </w:rPr>
              <w:t>1</w:t>
            </w:r>
            <w:r w:rsidR="004122FD">
              <w:rPr>
                <w:rFonts w:ascii="宋体" w:hAnsi="宋体" w:hint="eastAsia"/>
                <w:sz w:val="24"/>
              </w:rPr>
              <w:t>、</w:t>
            </w:r>
            <w:r w:rsidR="003067F2">
              <w:rPr>
                <w:rFonts w:ascii="宋体" w:hAnsi="宋体" w:hint="eastAsia"/>
                <w:sz w:val="24"/>
              </w:rPr>
              <w:t>投标人</w:t>
            </w:r>
            <w:r>
              <w:rPr>
                <w:rFonts w:ascii="宋体" w:hAnsi="宋体" w:hint="eastAsia"/>
                <w:sz w:val="24"/>
              </w:rPr>
              <w:t>应在规定时间</w:t>
            </w:r>
            <w:r w:rsidR="00C30C0C">
              <w:rPr>
                <w:rFonts w:ascii="宋体" w:hAnsi="宋体" w:hint="eastAsia"/>
                <w:sz w:val="24"/>
              </w:rPr>
              <w:t>内登录指定网址，</w:t>
            </w:r>
            <w:r w:rsidRPr="005E07D4">
              <w:rPr>
                <w:rFonts w:ascii="宋体" w:hAnsi="宋体" w:hint="eastAsia"/>
                <w:sz w:val="24"/>
              </w:rPr>
              <w:t>查看除产品报价以外的</w:t>
            </w:r>
            <w:r>
              <w:rPr>
                <w:rFonts w:ascii="宋体" w:hAnsi="宋体" w:hint="eastAsia"/>
                <w:sz w:val="24"/>
              </w:rPr>
              <w:t>投标</w:t>
            </w:r>
            <w:r w:rsidRPr="005E07D4">
              <w:rPr>
                <w:rFonts w:ascii="宋体" w:hAnsi="宋体" w:hint="eastAsia"/>
                <w:sz w:val="24"/>
              </w:rPr>
              <w:t>信息，并根据情况递交资料，</w:t>
            </w:r>
            <w:r w:rsidR="003067F2">
              <w:rPr>
                <w:rFonts w:ascii="宋体" w:hAnsi="宋体" w:hint="eastAsia"/>
                <w:sz w:val="24"/>
              </w:rPr>
              <w:t>澄清、</w:t>
            </w:r>
            <w:r w:rsidRPr="005E07D4">
              <w:rPr>
                <w:rFonts w:ascii="宋体" w:hAnsi="宋体" w:hint="eastAsia"/>
                <w:sz w:val="24"/>
              </w:rPr>
              <w:t>增补和更正信息。</w:t>
            </w:r>
          </w:p>
          <w:p w:rsidR="003067F2" w:rsidRDefault="00857052" w:rsidP="0071399D">
            <w:pPr>
              <w:tabs>
                <w:tab w:val="left" w:pos="2587"/>
              </w:tabs>
              <w:spacing w:line="320" w:lineRule="exact"/>
              <w:ind w:firstLineChars="50" w:firstLine="120"/>
              <w:rPr>
                <w:rFonts w:ascii="宋体" w:hAnsi="宋体"/>
                <w:sz w:val="24"/>
              </w:rPr>
            </w:pPr>
            <w:r w:rsidRPr="009C354B">
              <w:rPr>
                <w:rFonts w:ascii="宋体" w:hAnsi="宋体" w:hint="eastAsia"/>
                <w:sz w:val="24"/>
              </w:rPr>
              <w:t>2、</w:t>
            </w:r>
            <w:r w:rsidRPr="00E07ED9">
              <w:rPr>
                <w:rFonts w:ascii="宋体" w:hAnsi="宋体" w:hint="eastAsia"/>
                <w:sz w:val="24"/>
              </w:rPr>
              <w:t>本次投标信息确认均采用网上确认的方式，请注意有关要求。</w:t>
            </w:r>
          </w:p>
          <w:p w:rsidR="00857052" w:rsidRPr="008D2681" w:rsidRDefault="00857052" w:rsidP="0071399D">
            <w:pPr>
              <w:tabs>
                <w:tab w:val="left" w:pos="2587"/>
              </w:tabs>
              <w:spacing w:line="320" w:lineRule="exact"/>
              <w:ind w:firstLineChars="50" w:firstLine="120"/>
              <w:rPr>
                <w:rFonts w:ascii="宋体" w:hAnsi="宋体"/>
                <w:sz w:val="24"/>
              </w:rPr>
            </w:pPr>
            <w:r w:rsidRPr="00BB1354">
              <w:rPr>
                <w:rFonts w:ascii="宋体" w:hAnsi="宋体" w:hint="eastAsia"/>
                <w:sz w:val="24"/>
              </w:rPr>
              <w:t>3、投标</w:t>
            </w:r>
            <w:r w:rsidR="004122FD" w:rsidRPr="00BB1354">
              <w:rPr>
                <w:rFonts w:ascii="宋体" w:hAnsi="宋体" w:hint="eastAsia"/>
                <w:sz w:val="24"/>
              </w:rPr>
              <w:t>企业</w:t>
            </w:r>
            <w:r w:rsidRPr="00BB1354">
              <w:rPr>
                <w:rFonts w:ascii="宋体" w:hAnsi="宋体" w:hint="eastAsia"/>
                <w:sz w:val="24"/>
              </w:rPr>
              <w:t>应在规定时间内对所有产品除报价以外的信息进行确认，未在规定时间内进行网上确认的均视为默认同意。</w:t>
            </w:r>
          </w:p>
        </w:tc>
      </w:tr>
      <w:tr w:rsidR="00B017AC" w:rsidRPr="005E07D4">
        <w:trPr>
          <w:trHeight w:val="3206"/>
          <w:jc w:val="center"/>
        </w:trPr>
        <w:tc>
          <w:tcPr>
            <w:tcW w:w="410" w:type="pct"/>
            <w:vAlign w:val="center"/>
          </w:tcPr>
          <w:p w:rsidR="00B017AC" w:rsidRDefault="00CB6ABE" w:rsidP="005D42F1">
            <w:pPr>
              <w:spacing w:line="360" w:lineRule="auto"/>
              <w:jc w:val="center"/>
              <w:rPr>
                <w:rFonts w:ascii="宋体" w:hAnsi="宋体"/>
                <w:b/>
                <w:szCs w:val="21"/>
              </w:rPr>
            </w:pPr>
            <w:r>
              <w:rPr>
                <w:rFonts w:ascii="宋体" w:hAnsi="宋体" w:hint="eastAsia"/>
                <w:b/>
                <w:szCs w:val="21"/>
              </w:rPr>
              <w:t>十</w:t>
            </w:r>
            <w:r w:rsidR="005D42F1">
              <w:rPr>
                <w:rFonts w:ascii="宋体" w:hAnsi="宋体" w:hint="eastAsia"/>
                <w:b/>
                <w:szCs w:val="21"/>
              </w:rPr>
              <w:t>七</w:t>
            </w:r>
          </w:p>
        </w:tc>
        <w:tc>
          <w:tcPr>
            <w:tcW w:w="712" w:type="pct"/>
            <w:vAlign w:val="center"/>
          </w:tcPr>
          <w:p w:rsidR="00990EB4" w:rsidRDefault="00B017AC" w:rsidP="0071399D">
            <w:pPr>
              <w:tabs>
                <w:tab w:val="left" w:pos="2587"/>
              </w:tabs>
              <w:spacing w:line="300" w:lineRule="exact"/>
              <w:jc w:val="center"/>
              <w:rPr>
                <w:rFonts w:ascii="宋体" w:hAnsi="宋体"/>
                <w:sz w:val="24"/>
              </w:rPr>
            </w:pPr>
            <w:r w:rsidRPr="008D2681">
              <w:rPr>
                <w:rFonts w:ascii="宋体" w:hAnsi="宋体" w:hint="eastAsia"/>
                <w:sz w:val="24"/>
              </w:rPr>
              <w:t>投标企业开标报价</w:t>
            </w:r>
          </w:p>
          <w:p w:rsidR="00B017AC" w:rsidRPr="00990EB4" w:rsidRDefault="00B017AC" w:rsidP="0071399D">
            <w:pPr>
              <w:tabs>
                <w:tab w:val="left" w:pos="2587"/>
              </w:tabs>
              <w:spacing w:line="300" w:lineRule="exact"/>
              <w:jc w:val="center"/>
              <w:rPr>
                <w:rFonts w:ascii="宋体" w:hAnsi="宋体"/>
                <w:b/>
                <w:color w:val="FF0000"/>
                <w:sz w:val="24"/>
              </w:rPr>
            </w:pPr>
          </w:p>
        </w:tc>
        <w:tc>
          <w:tcPr>
            <w:tcW w:w="3878" w:type="pct"/>
            <w:vAlign w:val="center"/>
          </w:tcPr>
          <w:p w:rsidR="00B017AC" w:rsidRPr="00941C33" w:rsidRDefault="00B017AC" w:rsidP="00941C33">
            <w:pPr>
              <w:tabs>
                <w:tab w:val="left" w:pos="2587"/>
              </w:tabs>
              <w:spacing w:line="320" w:lineRule="exact"/>
              <w:ind w:firstLineChars="200" w:firstLine="480"/>
              <w:rPr>
                <w:rFonts w:ascii="宋体" w:hAnsi="宋体"/>
                <w:b/>
                <w:sz w:val="24"/>
              </w:rPr>
            </w:pPr>
            <w:r w:rsidRPr="00941C33">
              <w:rPr>
                <w:rFonts w:ascii="宋体" w:hAnsi="宋体" w:hint="eastAsia"/>
                <w:sz w:val="24"/>
              </w:rPr>
              <w:t>开标报价采用网上报价方式进行，投标人的报价应充分体现严谨、客观</w:t>
            </w:r>
            <w:r w:rsidR="00941C33" w:rsidRPr="00941C33">
              <w:rPr>
                <w:rFonts w:ascii="宋体" w:hAnsi="宋体" w:hint="eastAsia"/>
                <w:sz w:val="24"/>
              </w:rPr>
              <w:t>和诚实信用原则</w:t>
            </w:r>
          </w:p>
          <w:p w:rsidR="00B017AC" w:rsidRPr="00AB2ED1" w:rsidRDefault="00B017AC" w:rsidP="00E07ED9">
            <w:pPr>
              <w:tabs>
                <w:tab w:val="left" w:pos="2587"/>
              </w:tabs>
              <w:spacing w:line="320" w:lineRule="exact"/>
              <w:ind w:firstLineChars="100" w:firstLine="240"/>
              <w:rPr>
                <w:rFonts w:ascii="宋体" w:hAnsi="宋体"/>
                <w:sz w:val="24"/>
              </w:rPr>
            </w:pPr>
            <w:r>
              <w:rPr>
                <w:rFonts w:ascii="宋体" w:hAnsi="宋体" w:hint="eastAsia"/>
                <w:sz w:val="24"/>
              </w:rPr>
              <w:t>1、</w:t>
            </w:r>
            <w:r w:rsidRPr="00AB2ED1">
              <w:rPr>
                <w:rFonts w:ascii="宋体" w:hAnsi="宋体" w:hint="eastAsia"/>
                <w:sz w:val="24"/>
              </w:rPr>
              <w:t>所有合格</w:t>
            </w:r>
            <w:r>
              <w:rPr>
                <w:rFonts w:ascii="宋体" w:hAnsi="宋体" w:hint="eastAsia"/>
                <w:sz w:val="24"/>
              </w:rPr>
              <w:t>投标人</w:t>
            </w:r>
            <w:r w:rsidRPr="00AB2ED1">
              <w:rPr>
                <w:rFonts w:ascii="宋体" w:hAnsi="宋体" w:hint="eastAsia"/>
                <w:sz w:val="24"/>
              </w:rPr>
              <w:t>在规定时间内通过账号密码登陆指定</w:t>
            </w:r>
            <w:r>
              <w:rPr>
                <w:rFonts w:ascii="宋体" w:hAnsi="宋体" w:hint="eastAsia"/>
                <w:sz w:val="24"/>
              </w:rPr>
              <w:t>报价</w:t>
            </w:r>
            <w:r w:rsidRPr="00AB2ED1">
              <w:rPr>
                <w:rFonts w:ascii="宋体" w:hAnsi="宋体" w:hint="eastAsia"/>
                <w:sz w:val="24"/>
              </w:rPr>
              <w:t>系统报价。</w:t>
            </w:r>
            <w:r>
              <w:rPr>
                <w:rFonts w:ascii="宋体" w:hAnsi="宋体" w:hint="eastAsia"/>
                <w:sz w:val="24"/>
              </w:rPr>
              <w:t>报价相关要求和</w:t>
            </w:r>
            <w:r w:rsidRPr="000C41D7">
              <w:rPr>
                <w:rFonts w:ascii="宋体" w:hAnsi="宋体" w:hint="eastAsia"/>
                <w:sz w:val="24"/>
              </w:rPr>
              <w:t>时间另行通知</w:t>
            </w:r>
            <w:r>
              <w:rPr>
                <w:rFonts w:ascii="宋体" w:hAnsi="宋体" w:hint="eastAsia"/>
                <w:sz w:val="24"/>
              </w:rPr>
              <w:t>。</w:t>
            </w:r>
          </w:p>
          <w:p w:rsidR="00B017AC" w:rsidRDefault="00B017AC" w:rsidP="00E07ED9">
            <w:pPr>
              <w:tabs>
                <w:tab w:val="left" w:pos="2587"/>
              </w:tabs>
              <w:spacing w:line="320" w:lineRule="exact"/>
              <w:ind w:firstLineChars="100" w:firstLine="240"/>
              <w:rPr>
                <w:rFonts w:ascii="宋体" w:hAnsi="宋体"/>
                <w:sz w:val="24"/>
              </w:rPr>
            </w:pPr>
            <w:r>
              <w:rPr>
                <w:rFonts w:ascii="宋体" w:hAnsi="宋体" w:hint="eastAsia"/>
                <w:sz w:val="24"/>
              </w:rPr>
              <w:t>2、</w:t>
            </w:r>
            <w:r w:rsidRPr="00AB2ED1">
              <w:rPr>
                <w:rFonts w:ascii="宋体" w:hAnsi="宋体" w:hint="eastAsia"/>
                <w:sz w:val="24"/>
              </w:rPr>
              <w:t>进入正式报价后，投标人在报价截止之前可随时调整，调整价格只能下浮，不得超过之前的报价。</w:t>
            </w:r>
          </w:p>
          <w:p w:rsidR="00B017AC" w:rsidRDefault="00B017AC" w:rsidP="00E07ED9">
            <w:pPr>
              <w:tabs>
                <w:tab w:val="left" w:pos="2587"/>
              </w:tabs>
              <w:spacing w:line="320" w:lineRule="exact"/>
              <w:ind w:firstLineChars="100" w:firstLine="240"/>
              <w:rPr>
                <w:rFonts w:ascii="宋体" w:hAnsi="宋体"/>
                <w:sz w:val="24"/>
              </w:rPr>
            </w:pPr>
            <w:r>
              <w:rPr>
                <w:rFonts w:ascii="宋体" w:hAnsi="宋体" w:hint="eastAsia"/>
                <w:sz w:val="24"/>
              </w:rPr>
              <w:t>3、</w:t>
            </w:r>
            <w:r w:rsidRPr="00AB2ED1">
              <w:rPr>
                <w:rFonts w:ascii="宋体" w:hAnsi="宋体" w:hint="eastAsia"/>
                <w:sz w:val="24"/>
              </w:rPr>
              <w:t>投标人放弃网上报价的，其相应品种不再具有报价资格。投标人有串标、恶意报价嫌疑或故意放弃报价的，采购方有权拒绝其全部品种的投标资格。</w:t>
            </w:r>
          </w:p>
          <w:p w:rsidR="00990EB4" w:rsidRDefault="00990EB4" w:rsidP="00E07ED9">
            <w:pPr>
              <w:tabs>
                <w:tab w:val="left" w:pos="2587"/>
              </w:tabs>
              <w:spacing w:line="320" w:lineRule="exact"/>
              <w:ind w:firstLineChars="100" w:firstLine="240"/>
              <w:rPr>
                <w:rFonts w:ascii="宋体" w:hAnsi="宋体"/>
                <w:sz w:val="24"/>
              </w:rPr>
            </w:pPr>
            <w:r>
              <w:rPr>
                <w:rFonts w:ascii="宋体" w:hAnsi="宋体" w:hint="eastAsia"/>
                <w:sz w:val="24"/>
              </w:rPr>
              <w:t>4、</w:t>
            </w:r>
            <w:r>
              <w:rPr>
                <w:rStyle w:val="af6"/>
                <w:rFonts w:hint="eastAsia"/>
                <w:color w:val="000000"/>
                <w:sz w:val="23"/>
                <w:szCs w:val="23"/>
              </w:rPr>
              <w:t>为贯彻落实新型冠状病毒感染的肺炎疫情防控工作要求，按照“不见面、少接触”的原则进行采购活动</w:t>
            </w:r>
            <w:r>
              <w:rPr>
                <w:rFonts w:ascii="宋体" w:hAnsi="宋体" w:hint="eastAsia"/>
                <w:sz w:val="24"/>
              </w:rPr>
              <w:t>。</w:t>
            </w:r>
          </w:p>
          <w:p w:rsidR="00990EB4" w:rsidRPr="005E07D4" w:rsidRDefault="00990EB4" w:rsidP="00E07ED9">
            <w:pPr>
              <w:tabs>
                <w:tab w:val="left" w:pos="2587"/>
              </w:tabs>
              <w:spacing w:line="320" w:lineRule="exact"/>
              <w:ind w:firstLineChars="100" w:firstLine="240"/>
              <w:rPr>
                <w:rFonts w:ascii="宋体" w:hAnsi="宋体"/>
                <w:sz w:val="24"/>
              </w:rPr>
            </w:pPr>
            <w:r>
              <w:rPr>
                <w:rFonts w:ascii="宋体" w:hAnsi="宋体" w:hint="eastAsia"/>
                <w:sz w:val="24"/>
              </w:rPr>
              <w:t>5、投标企业报价应遵循报价承诺</w:t>
            </w:r>
            <w:proofErr w:type="gramStart"/>
            <w:r>
              <w:rPr>
                <w:rFonts w:ascii="宋体" w:hAnsi="宋体" w:hint="eastAsia"/>
                <w:sz w:val="24"/>
              </w:rPr>
              <w:t>函相关</w:t>
            </w:r>
            <w:proofErr w:type="gramEnd"/>
            <w:r>
              <w:rPr>
                <w:rFonts w:ascii="宋体" w:hAnsi="宋体" w:hint="eastAsia"/>
                <w:sz w:val="24"/>
              </w:rPr>
              <w:t>原则，交易周期内如有发现成交产品价格高于周边价格（包括浙江省阳光采购平台价格等），采购方有权要求进行价格下调</w:t>
            </w:r>
            <w:r w:rsidR="00E07B8C">
              <w:rPr>
                <w:rFonts w:ascii="宋体" w:hAnsi="宋体" w:hint="eastAsia"/>
                <w:sz w:val="24"/>
              </w:rPr>
              <w:t>协商，协商失败可能导致成交产品被取消成交资格。</w:t>
            </w:r>
          </w:p>
        </w:tc>
      </w:tr>
      <w:tr w:rsidR="00AB2ED1" w:rsidRPr="005E07D4">
        <w:trPr>
          <w:trHeight w:val="1841"/>
          <w:jc w:val="center"/>
        </w:trPr>
        <w:tc>
          <w:tcPr>
            <w:tcW w:w="410" w:type="pct"/>
            <w:vAlign w:val="center"/>
          </w:tcPr>
          <w:p w:rsidR="00857052" w:rsidRPr="008D2681" w:rsidRDefault="005D42F1" w:rsidP="002E0AF3">
            <w:pPr>
              <w:spacing w:line="360" w:lineRule="auto"/>
              <w:jc w:val="center"/>
              <w:rPr>
                <w:rFonts w:ascii="宋体" w:hAnsi="宋体"/>
                <w:b/>
                <w:szCs w:val="21"/>
              </w:rPr>
            </w:pPr>
            <w:r>
              <w:rPr>
                <w:rFonts w:ascii="宋体" w:hAnsi="宋体" w:hint="eastAsia"/>
                <w:b/>
                <w:szCs w:val="21"/>
              </w:rPr>
              <w:t>十八</w:t>
            </w:r>
          </w:p>
        </w:tc>
        <w:tc>
          <w:tcPr>
            <w:tcW w:w="712" w:type="pct"/>
            <w:vAlign w:val="center"/>
          </w:tcPr>
          <w:p w:rsidR="00857052" w:rsidRPr="005E07D4" w:rsidRDefault="00857052" w:rsidP="00D17370">
            <w:pPr>
              <w:tabs>
                <w:tab w:val="left" w:pos="2587"/>
              </w:tabs>
              <w:spacing w:line="300" w:lineRule="exact"/>
              <w:jc w:val="center"/>
              <w:rPr>
                <w:rFonts w:ascii="宋体" w:hAnsi="宋体"/>
                <w:sz w:val="24"/>
              </w:rPr>
            </w:pPr>
            <w:r w:rsidRPr="00A651DE">
              <w:rPr>
                <w:rFonts w:ascii="宋体" w:hAnsi="宋体" w:hint="eastAsia"/>
                <w:sz w:val="24"/>
              </w:rPr>
              <w:t>报价</w:t>
            </w:r>
            <w:r w:rsidR="00B017AC">
              <w:rPr>
                <w:rFonts w:ascii="宋体" w:hAnsi="宋体" w:hint="eastAsia"/>
                <w:sz w:val="24"/>
              </w:rPr>
              <w:t>解密</w:t>
            </w:r>
          </w:p>
        </w:tc>
        <w:tc>
          <w:tcPr>
            <w:tcW w:w="3878" w:type="pct"/>
            <w:vAlign w:val="center"/>
          </w:tcPr>
          <w:p w:rsidR="00F47F95" w:rsidRDefault="00AB2ED1" w:rsidP="0071399D">
            <w:pPr>
              <w:tabs>
                <w:tab w:val="left" w:pos="2587"/>
              </w:tabs>
              <w:spacing w:line="320" w:lineRule="exact"/>
              <w:ind w:firstLineChars="100" w:firstLine="240"/>
              <w:rPr>
                <w:rFonts w:ascii="宋体" w:hAnsi="宋体"/>
                <w:sz w:val="24"/>
              </w:rPr>
            </w:pPr>
            <w:r w:rsidRPr="008D2681">
              <w:rPr>
                <w:rFonts w:ascii="宋体" w:hAnsi="宋体" w:hint="eastAsia"/>
                <w:sz w:val="24"/>
              </w:rPr>
              <w:t>开标程序启动后，投标</w:t>
            </w:r>
            <w:r w:rsidR="00B017AC">
              <w:rPr>
                <w:rFonts w:ascii="宋体" w:hAnsi="宋体" w:hint="eastAsia"/>
                <w:sz w:val="24"/>
              </w:rPr>
              <w:t>人</w:t>
            </w:r>
            <w:r w:rsidRPr="008D2681">
              <w:rPr>
                <w:rFonts w:ascii="宋体" w:hAnsi="宋体" w:hint="eastAsia"/>
                <w:sz w:val="24"/>
              </w:rPr>
              <w:t>须在规定时间内登陆报价系统输入</w:t>
            </w:r>
            <w:r w:rsidR="00B017AC">
              <w:rPr>
                <w:rFonts w:ascii="宋体" w:hAnsi="宋体" w:hint="eastAsia"/>
                <w:sz w:val="24"/>
              </w:rPr>
              <w:t>自行设置的</w:t>
            </w:r>
            <w:r w:rsidRPr="008D2681">
              <w:rPr>
                <w:rFonts w:ascii="宋体" w:hAnsi="宋体" w:hint="eastAsia"/>
                <w:sz w:val="24"/>
              </w:rPr>
              <w:t>标书密码进行开标解密。开标解密成功的投标</w:t>
            </w:r>
            <w:r w:rsidR="00972C64">
              <w:rPr>
                <w:rFonts w:ascii="宋体" w:hAnsi="宋体" w:hint="eastAsia"/>
                <w:sz w:val="24"/>
              </w:rPr>
              <w:t>人才有资格进入评审流程；未报价产品视作投标人自动放弃；对已报价产品，投标人</w:t>
            </w:r>
            <w:r w:rsidRPr="008D2681">
              <w:rPr>
                <w:rFonts w:ascii="宋体" w:hAnsi="宋体" w:hint="eastAsia"/>
                <w:sz w:val="24"/>
              </w:rPr>
              <w:t>不得自行放弃，否则将取消其本次投标资格。</w:t>
            </w:r>
          </w:p>
          <w:p w:rsidR="00972C64" w:rsidRPr="008D2681" w:rsidRDefault="00972C64" w:rsidP="00D17370">
            <w:pPr>
              <w:tabs>
                <w:tab w:val="left" w:pos="2587"/>
              </w:tabs>
              <w:spacing w:line="320" w:lineRule="exact"/>
              <w:ind w:firstLineChars="100" w:firstLine="240"/>
              <w:rPr>
                <w:rFonts w:ascii="宋体" w:hAnsi="宋体"/>
                <w:sz w:val="24"/>
              </w:rPr>
            </w:pPr>
            <w:r>
              <w:rPr>
                <w:rFonts w:ascii="宋体" w:hAnsi="宋体" w:hint="eastAsia"/>
                <w:sz w:val="24"/>
              </w:rPr>
              <w:t>报价解密后进入评审流程。</w:t>
            </w:r>
          </w:p>
        </w:tc>
      </w:tr>
      <w:tr w:rsidR="00AB2ED1" w:rsidRPr="005E07D4">
        <w:trPr>
          <w:trHeight w:val="6360"/>
          <w:jc w:val="center"/>
        </w:trPr>
        <w:tc>
          <w:tcPr>
            <w:tcW w:w="410" w:type="pct"/>
            <w:vAlign w:val="center"/>
          </w:tcPr>
          <w:p w:rsidR="00857052" w:rsidRPr="00CB6ABE" w:rsidRDefault="005D42F1" w:rsidP="002E0AF3">
            <w:pPr>
              <w:spacing w:line="360" w:lineRule="auto"/>
              <w:jc w:val="center"/>
              <w:rPr>
                <w:rFonts w:ascii="宋体" w:hAnsi="宋体"/>
                <w:b/>
                <w:sz w:val="18"/>
                <w:szCs w:val="18"/>
              </w:rPr>
            </w:pPr>
            <w:r>
              <w:rPr>
                <w:rFonts w:ascii="宋体" w:hAnsi="宋体" w:hint="eastAsia"/>
                <w:b/>
                <w:sz w:val="18"/>
                <w:szCs w:val="18"/>
              </w:rPr>
              <w:lastRenderedPageBreak/>
              <w:t>十九</w:t>
            </w:r>
          </w:p>
        </w:tc>
        <w:tc>
          <w:tcPr>
            <w:tcW w:w="712" w:type="pct"/>
            <w:vAlign w:val="center"/>
          </w:tcPr>
          <w:p w:rsidR="00857052" w:rsidRPr="00A01762" w:rsidRDefault="00B017AC" w:rsidP="0071399D">
            <w:pPr>
              <w:tabs>
                <w:tab w:val="left" w:pos="2587"/>
              </w:tabs>
              <w:spacing w:line="300" w:lineRule="exact"/>
              <w:jc w:val="center"/>
              <w:rPr>
                <w:rFonts w:ascii="宋体" w:hAnsi="宋体"/>
                <w:sz w:val="24"/>
              </w:rPr>
            </w:pPr>
            <w:r w:rsidRPr="00A01762">
              <w:rPr>
                <w:rFonts w:ascii="宋体" w:hAnsi="宋体" w:hint="eastAsia"/>
                <w:sz w:val="24"/>
              </w:rPr>
              <w:t>评审工作</w:t>
            </w:r>
          </w:p>
          <w:p w:rsidR="00B017AC" w:rsidRPr="005E07D4" w:rsidRDefault="00B017AC" w:rsidP="0071399D">
            <w:pPr>
              <w:tabs>
                <w:tab w:val="left" w:pos="2587"/>
              </w:tabs>
              <w:spacing w:line="300" w:lineRule="exact"/>
              <w:jc w:val="center"/>
              <w:rPr>
                <w:rFonts w:ascii="宋体" w:hAnsi="宋体"/>
                <w:sz w:val="24"/>
              </w:rPr>
            </w:pPr>
            <w:r w:rsidRPr="00A01762">
              <w:rPr>
                <w:rFonts w:ascii="宋体" w:hAnsi="宋体" w:hint="eastAsia"/>
                <w:sz w:val="24"/>
              </w:rPr>
              <w:t>流程</w:t>
            </w:r>
          </w:p>
        </w:tc>
        <w:tc>
          <w:tcPr>
            <w:tcW w:w="3878" w:type="pct"/>
            <w:vAlign w:val="center"/>
          </w:tcPr>
          <w:p w:rsidR="00033CB5" w:rsidRPr="0041192B" w:rsidRDefault="00033CB5" w:rsidP="00033CB5">
            <w:pPr>
              <w:pStyle w:val="a5"/>
              <w:tabs>
                <w:tab w:val="left" w:pos="2587"/>
              </w:tabs>
              <w:spacing w:line="360" w:lineRule="exact"/>
              <w:ind w:firstLineChars="200" w:firstLine="480"/>
              <w:rPr>
                <w:rFonts w:hAnsi="宋体"/>
                <w:sz w:val="24"/>
                <w:szCs w:val="24"/>
              </w:rPr>
            </w:pPr>
            <w:r w:rsidRPr="00551BD5">
              <w:rPr>
                <w:rFonts w:hAnsi="宋体" w:hint="eastAsia"/>
                <w:sz w:val="24"/>
                <w:szCs w:val="24"/>
              </w:rPr>
              <w:t>评审原则：公开、公平、公正，集体决策；质量可靠，价格合理，符合</w:t>
            </w:r>
            <w:r w:rsidR="00737262">
              <w:rPr>
                <w:rFonts w:hAnsi="宋体" w:hint="eastAsia"/>
                <w:sz w:val="24"/>
                <w:szCs w:val="24"/>
              </w:rPr>
              <w:t>采购人</w:t>
            </w:r>
            <w:r w:rsidRPr="00551BD5">
              <w:rPr>
                <w:rFonts w:hAnsi="宋体" w:hint="eastAsia"/>
                <w:sz w:val="24"/>
                <w:szCs w:val="24"/>
              </w:rPr>
              <w:t>所需。</w:t>
            </w:r>
          </w:p>
          <w:p w:rsidR="00033CB5" w:rsidRPr="0067032B" w:rsidRDefault="00033CB5" w:rsidP="00033CB5">
            <w:pPr>
              <w:tabs>
                <w:tab w:val="left" w:pos="2587"/>
              </w:tabs>
              <w:spacing w:line="360" w:lineRule="exact"/>
              <w:ind w:firstLineChars="98" w:firstLine="236"/>
              <w:rPr>
                <w:rFonts w:ascii="宋体" w:hAnsi="宋体"/>
                <w:b/>
                <w:sz w:val="24"/>
              </w:rPr>
            </w:pPr>
            <w:r w:rsidRPr="00F11927">
              <w:rPr>
                <w:rFonts w:ascii="宋体" w:hAnsi="宋体" w:hint="eastAsia"/>
                <w:b/>
                <w:sz w:val="24"/>
              </w:rPr>
              <w:t>网上报价、开标解密、</w:t>
            </w:r>
            <w:r w:rsidR="00680A9E" w:rsidRPr="00A24AD8">
              <w:rPr>
                <w:rFonts w:hAnsi="宋体" w:hint="eastAsia"/>
                <w:b/>
                <w:sz w:val="24"/>
              </w:rPr>
              <w:t>专家评审</w:t>
            </w:r>
          </w:p>
          <w:p w:rsidR="00033CB5" w:rsidRPr="00B230B6" w:rsidRDefault="00033CB5" w:rsidP="00033CB5">
            <w:pPr>
              <w:pStyle w:val="a5"/>
              <w:tabs>
                <w:tab w:val="left" w:pos="2587"/>
              </w:tabs>
              <w:spacing w:line="360" w:lineRule="exact"/>
              <w:ind w:firstLineChars="100" w:firstLine="240"/>
              <w:rPr>
                <w:rFonts w:hAnsi="宋体"/>
                <w:sz w:val="24"/>
                <w:szCs w:val="24"/>
              </w:rPr>
            </w:pPr>
            <w:r w:rsidRPr="00275E36">
              <w:rPr>
                <w:rFonts w:hAnsi="宋体" w:hint="eastAsia"/>
                <w:sz w:val="24"/>
                <w:szCs w:val="24"/>
              </w:rPr>
              <w:t>1、根据通知时间，所有投标人进行投标产品的网上报价。</w:t>
            </w:r>
          </w:p>
          <w:p w:rsidR="00033CB5" w:rsidRPr="00D937D6" w:rsidRDefault="00033CB5" w:rsidP="00033CB5">
            <w:pPr>
              <w:pStyle w:val="a5"/>
              <w:tabs>
                <w:tab w:val="left" w:pos="2587"/>
              </w:tabs>
              <w:spacing w:line="360" w:lineRule="exact"/>
              <w:ind w:firstLineChars="100" w:firstLine="240"/>
              <w:rPr>
                <w:rFonts w:hAnsi="宋体"/>
                <w:sz w:val="24"/>
                <w:szCs w:val="24"/>
              </w:rPr>
            </w:pPr>
            <w:r w:rsidRPr="00D937D6">
              <w:rPr>
                <w:rFonts w:hAnsi="宋体" w:hint="eastAsia"/>
                <w:sz w:val="24"/>
                <w:szCs w:val="24"/>
              </w:rPr>
              <w:t>2、网上报价完成后，</w:t>
            </w:r>
            <w:r w:rsidR="0026005B">
              <w:rPr>
                <w:rFonts w:hAnsi="宋体" w:hint="eastAsia"/>
                <w:sz w:val="24"/>
                <w:szCs w:val="24"/>
              </w:rPr>
              <w:t>将择期</w:t>
            </w:r>
            <w:r w:rsidRPr="00D937D6">
              <w:rPr>
                <w:rFonts w:hAnsi="宋体" w:hint="eastAsia"/>
                <w:sz w:val="24"/>
                <w:szCs w:val="24"/>
              </w:rPr>
              <w:t>举行</w:t>
            </w:r>
            <w:r w:rsidR="0026005B">
              <w:rPr>
                <w:rFonts w:hAnsi="宋体" w:hint="eastAsia"/>
                <w:sz w:val="24"/>
                <w:szCs w:val="24"/>
              </w:rPr>
              <w:t>远程</w:t>
            </w:r>
            <w:r w:rsidRPr="00D937D6">
              <w:rPr>
                <w:rFonts w:hAnsi="宋体" w:hint="eastAsia"/>
                <w:sz w:val="24"/>
                <w:szCs w:val="24"/>
              </w:rPr>
              <w:t>开标解密</w:t>
            </w:r>
            <w:r w:rsidR="0026005B">
              <w:rPr>
                <w:rFonts w:hAnsi="宋体" w:hint="eastAsia"/>
                <w:sz w:val="24"/>
                <w:szCs w:val="24"/>
              </w:rPr>
              <w:t>活动</w:t>
            </w:r>
            <w:r w:rsidRPr="00D937D6">
              <w:rPr>
                <w:rFonts w:hAnsi="宋体" w:hint="eastAsia"/>
                <w:sz w:val="24"/>
                <w:szCs w:val="24"/>
              </w:rPr>
              <w:t>。</w:t>
            </w:r>
          </w:p>
          <w:p w:rsidR="00533051" w:rsidRDefault="00533051" w:rsidP="00033CB5">
            <w:pPr>
              <w:pStyle w:val="a5"/>
              <w:tabs>
                <w:tab w:val="left" w:pos="2587"/>
              </w:tabs>
              <w:spacing w:line="360" w:lineRule="exact"/>
              <w:ind w:firstLineChars="100" w:firstLine="240"/>
              <w:rPr>
                <w:rFonts w:hAnsi="宋体"/>
                <w:sz w:val="24"/>
                <w:szCs w:val="24"/>
              </w:rPr>
            </w:pPr>
            <w:r w:rsidRPr="00B505D5">
              <w:rPr>
                <w:rFonts w:hAnsi="宋体" w:hint="eastAsia"/>
                <w:sz w:val="24"/>
                <w:szCs w:val="24"/>
              </w:rPr>
              <w:t>3</w:t>
            </w:r>
            <w:r w:rsidRPr="00484ECF">
              <w:rPr>
                <w:rFonts w:hAnsi="宋体" w:hint="eastAsia"/>
                <w:sz w:val="24"/>
                <w:szCs w:val="24"/>
              </w:rPr>
              <w:t>、需进入开标解密流程的所有投标人，</w:t>
            </w:r>
            <w:r w:rsidRPr="00835980">
              <w:rPr>
                <w:rFonts w:hAnsi="宋体" w:hint="eastAsia"/>
                <w:sz w:val="24"/>
              </w:rPr>
              <w:t>必须</w:t>
            </w:r>
            <w:r w:rsidRPr="00835980">
              <w:rPr>
                <w:rFonts w:hAnsi="宋体" w:hint="eastAsia"/>
                <w:sz w:val="24"/>
                <w:szCs w:val="24"/>
              </w:rPr>
              <w:t>在规定时间</w:t>
            </w:r>
            <w:r w:rsidR="00115D18">
              <w:rPr>
                <w:rFonts w:hAnsi="宋体" w:hint="eastAsia"/>
                <w:sz w:val="24"/>
                <w:szCs w:val="24"/>
              </w:rPr>
              <w:t>内完成</w:t>
            </w:r>
            <w:r w:rsidR="00D44FEB">
              <w:rPr>
                <w:rFonts w:hAnsi="宋体" w:hint="eastAsia"/>
                <w:sz w:val="24"/>
                <w:szCs w:val="24"/>
              </w:rPr>
              <w:t>远程</w:t>
            </w:r>
            <w:r w:rsidRPr="00835980">
              <w:rPr>
                <w:rFonts w:hAnsi="宋体" w:hint="eastAsia"/>
                <w:sz w:val="24"/>
                <w:szCs w:val="24"/>
              </w:rPr>
              <w:t>解密工作，逾期</w:t>
            </w:r>
            <w:proofErr w:type="gramStart"/>
            <w:r w:rsidR="00115D18">
              <w:rPr>
                <w:rFonts w:hAnsi="宋体" w:hint="eastAsia"/>
                <w:sz w:val="24"/>
                <w:szCs w:val="24"/>
              </w:rPr>
              <w:t>不</w:t>
            </w:r>
            <w:proofErr w:type="gramEnd"/>
            <w:r w:rsidR="00115D18">
              <w:rPr>
                <w:rFonts w:hAnsi="宋体" w:hint="eastAsia"/>
                <w:sz w:val="24"/>
                <w:szCs w:val="24"/>
              </w:rPr>
              <w:t>解密或未解密</w:t>
            </w:r>
            <w:r w:rsidRPr="00835980">
              <w:rPr>
                <w:rFonts w:hAnsi="宋体" w:hint="eastAsia"/>
                <w:sz w:val="24"/>
                <w:szCs w:val="24"/>
              </w:rPr>
              <w:t>的，采购人有权视其为放弃</w:t>
            </w:r>
            <w:r w:rsidR="00407A9D">
              <w:rPr>
                <w:rFonts w:hAnsi="宋体" w:hint="eastAsia"/>
                <w:sz w:val="24"/>
                <w:szCs w:val="24"/>
              </w:rPr>
              <w:t>报价</w:t>
            </w:r>
            <w:r w:rsidRPr="00835980">
              <w:rPr>
                <w:rFonts w:hAnsi="宋体" w:hint="eastAsia"/>
                <w:sz w:val="24"/>
                <w:szCs w:val="24"/>
              </w:rPr>
              <w:t>的权利，由此可能给投标企业带来的不利因素，由投标人自行承担。</w:t>
            </w:r>
            <w:r w:rsidR="0026005B" w:rsidRPr="0026005B">
              <w:rPr>
                <w:rFonts w:hAnsi="宋体" w:hint="eastAsia"/>
                <w:b/>
                <w:sz w:val="24"/>
                <w:szCs w:val="24"/>
              </w:rPr>
              <w:t>具体解密时间安排详见后续公告。</w:t>
            </w:r>
          </w:p>
          <w:p w:rsidR="001331D5" w:rsidRPr="00FB5960" w:rsidRDefault="00533051" w:rsidP="000F1C67">
            <w:pPr>
              <w:pStyle w:val="a5"/>
              <w:tabs>
                <w:tab w:val="left" w:pos="2587"/>
              </w:tabs>
              <w:spacing w:line="360" w:lineRule="exact"/>
              <w:ind w:firstLineChars="100" w:firstLine="240"/>
              <w:rPr>
                <w:rFonts w:hAnsi="宋体"/>
                <w:sz w:val="24"/>
                <w:szCs w:val="24"/>
              </w:rPr>
            </w:pPr>
            <w:r w:rsidRPr="00FB5960">
              <w:rPr>
                <w:rFonts w:hAnsi="宋体" w:hint="eastAsia"/>
                <w:sz w:val="24"/>
                <w:szCs w:val="24"/>
              </w:rPr>
              <w:t>4</w:t>
            </w:r>
            <w:r w:rsidR="00033CB5" w:rsidRPr="00FB5960">
              <w:rPr>
                <w:rFonts w:hAnsi="宋体" w:hint="eastAsia"/>
                <w:sz w:val="24"/>
                <w:szCs w:val="24"/>
              </w:rPr>
              <w:t>、</w:t>
            </w:r>
            <w:r w:rsidR="001331D5" w:rsidRPr="00FB5960">
              <w:rPr>
                <w:rFonts w:hAnsi="宋体" w:hint="eastAsia"/>
                <w:sz w:val="24"/>
                <w:szCs w:val="24"/>
              </w:rPr>
              <w:t>评审专家</w:t>
            </w:r>
            <w:r w:rsidRPr="00FB5960">
              <w:rPr>
                <w:rFonts w:hAnsi="宋体" w:hint="eastAsia"/>
                <w:sz w:val="24"/>
                <w:szCs w:val="24"/>
              </w:rPr>
              <w:t>根据本次</w:t>
            </w:r>
            <w:r w:rsidR="00EB7340">
              <w:rPr>
                <w:rFonts w:hAnsi="宋体" w:hint="eastAsia"/>
                <w:sz w:val="24"/>
                <w:szCs w:val="24"/>
              </w:rPr>
              <w:t>议价</w:t>
            </w:r>
            <w:r w:rsidRPr="00FB5960">
              <w:rPr>
                <w:rFonts w:hAnsi="宋体" w:hint="eastAsia"/>
                <w:sz w:val="24"/>
                <w:szCs w:val="24"/>
              </w:rPr>
              <w:t>采购</w:t>
            </w:r>
            <w:r w:rsidR="00C13543">
              <w:rPr>
                <w:rFonts w:hAnsi="宋体" w:hint="eastAsia"/>
                <w:sz w:val="24"/>
                <w:szCs w:val="24"/>
              </w:rPr>
              <w:t>文件规定的定标</w:t>
            </w:r>
            <w:r w:rsidRPr="00FB5960">
              <w:rPr>
                <w:rFonts w:hAnsi="宋体" w:hint="eastAsia"/>
                <w:sz w:val="24"/>
                <w:szCs w:val="24"/>
              </w:rPr>
              <w:t>方式，</w:t>
            </w:r>
            <w:r w:rsidR="001331D5" w:rsidRPr="00FB5960">
              <w:rPr>
                <w:rFonts w:hAnsi="宋体" w:hint="eastAsia"/>
                <w:sz w:val="24"/>
                <w:szCs w:val="24"/>
              </w:rPr>
              <w:t>确定</w:t>
            </w:r>
            <w:proofErr w:type="gramStart"/>
            <w:r w:rsidR="001331D5" w:rsidRPr="00FB5960">
              <w:rPr>
                <w:rFonts w:hAnsi="宋体" w:hint="eastAsia"/>
                <w:sz w:val="24"/>
                <w:szCs w:val="24"/>
              </w:rPr>
              <w:t>拟</w:t>
            </w:r>
            <w:r w:rsidR="0026005B">
              <w:rPr>
                <w:rFonts w:hAnsi="宋体" w:hint="eastAsia"/>
                <w:sz w:val="24"/>
                <w:szCs w:val="24"/>
              </w:rPr>
              <w:t>成交</w:t>
            </w:r>
            <w:proofErr w:type="gramEnd"/>
            <w:r w:rsidR="001331D5" w:rsidRPr="00FB5960">
              <w:rPr>
                <w:rFonts w:hAnsi="宋体" w:hint="eastAsia"/>
                <w:sz w:val="24"/>
                <w:szCs w:val="24"/>
              </w:rPr>
              <w:t>产品</w:t>
            </w:r>
            <w:r w:rsidRPr="00FB5960">
              <w:rPr>
                <w:rFonts w:hAnsi="宋体" w:hint="eastAsia"/>
                <w:sz w:val="24"/>
                <w:szCs w:val="24"/>
              </w:rPr>
              <w:t>。</w:t>
            </w:r>
          </w:p>
          <w:p w:rsidR="00181195" w:rsidRDefault="000F1C67" w:rsidP="0029779C">
            <w:pPr>
              <w:pStyle w:val="a5"/>
              <w:tabs>
                <w:tab w:val="left" w:pos="2587"/>
              </w:tabs>
              <w:spacing w:line="360" w:lineRule="exact"/>
              <w:ind w:firstLineChars="100" w:firstLine="240"/>
              <w:rPr>
                <w:rFonts w:hAnsi="宋体"/>
                <w:sz w:val="24"/>
                <w:szCs w:val="24"/>
              </w:rPr>
            </w:pPr>
            <w:r w:rsidRPr="00FB6321">
              <w:rPr>
                <w:rFonts w:hAnsi="宋体" w:hint="eastAsia"/>
                <w:sz w:val="24"/>
                <w:szCs w:val="24"/>
              </w:rPr>
              <w:t>5</w:t>
            </w:r>
            <w:r w:rsidR="00533051" w:rsidRPr="00FB6321">
              <w:rPr>
                <w:rFonts w:hAnsi="宋体" w:hint="eastAsia"/>
                <w:sz w:val="24"/>
                <w:szCs w:val="24"/>
              </w:rPr>
              <w:t>、</w:t>
            </w:r>
            <w:r w:rsidR="00181195" w:rsidRPr="00FB6321">
              <w:rPr>
                <w:rFonts w:hAnsi="宋体" w:hint="eastAsia"/>
                <w:sz w:val="24"/>
                <w:szCs w:val="24"/>
              </w:rPr>
              <w:t>评标委员会由</w:t>
            </w:r>
            <w:r w:rsidR="0058276D" w:rsidRPr="00FB6321">
              <w:rPr>
                <w:rFonts w:hAnsi="宋体" w:hint="eastAsia"/>
                <w:sz w:val="24"/>
                <w:szCs w:val="24"/>
              </w:rPr>
              <w:t>相关部门</w:t>
            </w:r>
            <w:r w:rsidR="00181195" w:rsidRPr="00FB6321">
              <w:rPr>
                <w:rFonts w:hAnsi="宋体" w:hint="eastAsia"/>
                <w:sz w:val="24"/>
                <w:szCs w:val="24"/>
              </w:rPr>
              <w:t>从专家库中随机抽取。</w:t>
            </w:r>
          </w:p>
          <w:p w:rsidR="00351300" w:rsidRPr="0029779C" w:rsidRDefault="00351300" w:rsidP="00764CED">
            <w:pPr>
              <w:pStyle w:val="a5"/>
              <w:tabs>
                <w:tab w:val="left" w:pos="2587"/>
              </w:tabs>
              <w:spacing w:line="360" w:lineRule="exact"/>
              <w:rPr>
                <w:rFonts w:hAnsi="宋体"/>
                <w:sz w:val="24"/>
                <w:szCs w:val="24"/>
              </w:rPr>
            </w:pPr>
          </w:p>
        </w:tc>
      </w:tr>
      <w:tr w:rsidR="00AB2ED1" w:rsidRPr="00551BD5" w:rsidTr="00C54EE0">
        <w:trPr>
          <w:trHeight w:val="1366"/>
          <w:jc w:val="center"/>
        </w:trPr>
        <w:tc>
          <w:tcPr>
            <w:tcW w:w="410" w:type="pct"/>
            <w:vAlign w:val="center"/>
          </w:tcPr>
          <w:p w:rsidR="00857052" w:rsidRPr="00551BD5" w:rsidRDefault="00B925C7" w:rsidP="00F16517">
            <w:pPr>
              <w:spacing w:line="360" w:lineRule="auto"/>
              <w:jc w:val="center"/>
              <w:rPr>
                <w:rFonts w:ascii="宋体" w:hAnsi="宋体"/>
                <w:b/>
                <w:szCs w:val="21"/>
              </w:rPr>
            </w:pPr>
            <w:r w:rsidRPr="00551BD5">
              <w:rPr>
                <w:rFonts w:ascii="宋体" w:hAnsi="宋体" w:hint="eastAsia"/>
                <w:b/>
                <w:sz w:val="18"/>
                <w:szCs w:val="18"/>
              </w:rPr>
              <w:t>二十</w:t>
            </w:r>
          </w:p>
        </w:tc>
        <w:tc>
          <w:tcPr>
            <w:tcW w:w="712" w:type="pct"/>
            <w:vAlign w:val="center"/>
          </w:tcPr>
          <w:p w:rsidR="00857052" w:rsidRPr="00551BD5" w:rsidRDefault="00857052" w:rsidP="0071399D">
            <w:pPr>
              <w:tabs>
                <w:tab w:val="left" w:pos="2587"/>
              </w:tabs>
              <w:spacing w:line="300" w:lineRule="exact"/>
              <w:jc w:val="center"/>
              <w:rPr>
                <w:rFonts w:ascii="宋体" w:hAnsi="宋体"/>
                <w:sz w:val="24"/>
              </w:rPr>
            </w:pPr>
            <w:r w:rsidRPr="00551BD5">
              <w:rPr>
                <w:rFonts w:ascii="宋体" w:hAnsi="宋体" w:hint="eastAsia"/>
                <w:sz w:val="24"/>
              </w:rPr>
              <w:t>确定</w:t>
            </w:r>
            <w:proofErr w:type="gramStart"/>
            <w:r w:rsidRPr="00551BD5">
              <w:rPr>
                <w:rFonts w:ascii="宋体" w:hAnsi="宋体" w:hint="eastAsia"/>
                <w:sz w:val="24"/>
              </w:rPr>
              <w:t>拟</w:t>
            </w:r>
            <w:r w:rsidR="00A11D07">
              <w:rPr>
                <w:rFonts w:ascii="宋体" w:hAnsi="宋体" w:hint="eastAsia"/>
                <w:sz w:val="24"/>
              </w:rPr>
              <w:t>成交</w:t>
            </w:r>
            <w:proofErr w:type="gramEnd"/>
            <w:r w:rsidRPr="00551BD5">
              <w:rPr>
                <w:rFonts w:ascii="宋体" w:hAnsi="宋体" w:hint="eastAsia"/>
                <w:sz w:val="24"/>
              </w:rPr>
              <w:t>产品</w:t>
            </w:r>
          </w:p>
        </w:tc>
        <w:tc>
          <w:tcPr>
            <w:tcW w:w="3878" w:type="pct"/>
            <w:vAlign w:val="center"/>
          </w:tcPr>
          <w:p w:rsidR="001B1282" w:rsidRPr="00551BD5" w:rsidRDefault="001B1282" w:rsidP="001B1282">
            <w:pPr>
              <w:pStyle w:val="a5"/>
              <w:tabs>
                <w:tab w:val="left" w:pos="2587"/>
              </w:tabs>
              <w:spacing w:line="400" w:lineRule="exact"/>
              <w:ind w:firstLineChars="50" w:firstLine="120"/>
              <w:rPr>
                <w:rFonts w:hAnsi="宋体"/>
                <w:sz w:val="24"/>
                <w:szCs w:val="24"/>
              </w:rPr>
            </w:pPr>
            <w:r w:rsidRPr="00551BD5">
              <w:rPr>
                <w:rFonts w:hAnsi="宋体" w:hint="eastAsia"/>
                <w:sz w:val="24"/>
                <w:szCs w:val="24"/>
              </w:rPr>
              <w:t>1、</w:t>
            </w:r>
            <w:r>
              <w:rPr>
                <w:rFonts w:hAnsi="宋体" w:hint="eastAsia"/>
                <w:sz w:val="24"/>
              </w:rPr>
              <w:t>解密完成后，</w:t>
            </w:r>
            <w:r w:rsidRPr="00655BA8">
              <w:rPr>
                <w:rFonts w:hAnsi="宋体" w:hint="eastAsia"/>
                <w:sz w:val="24"/>
              </w:rPr>
              <w:t>评审专家委员</w:t>
            </w:r>
            <w:r>
              <w:rPr>
                <w:rFonts w:hAnsi="宋体" w:hint="eastAsia"/>
                <w:sz w:val="24"/>
              </w:rPr>
              <w:t>会</w:t>
            </w:r>
            <w:r w:rsidRPr="00655BA8">
              <w:rPr>
                <w:rFonts w:hAnsi="宋体" w:hint="eastAsia"/>
                <w:sz w:val="24"/>
              </w:rPr>
              <w:t>对投标价格、品牌、配送服务能力、投标人的信誉</w:t>
            </w:r>
            <w:r>
              <w:rPr>
                <w:rFonts w:hAnsi="宋体" w:hint="eastAsia"/>
                <w:sz w:val="24"/>
              </w:rPr>
              <w:t>、价格满意度</w:t>
            </w:r>
            <w:r w:rsidRPr="00655BA8">
              <w:rPr>
                <w:rFonts w:hAnsi="宋体" w:hint="eastAsia"/>
                <w:sz w:val="24"/>
              </w:rPr>
              <w:t>等方面进行综合评判，通过投票方式确定</w:t>
            </w:r>
            <w:proofErr w:type="gramStart"/>
            <w:r w:rsidRPr="00655BA8">
              <w:rPr>
                <w:rFonts w:hAnsi="宋体" w:hint="eastAsia"/>
                <w:sz w:val="24"/>
              </w:rPr>
              <w:t>拟</w:t>
            </w:r>
            <w:r>
              <w:rPr>
                <w:rFonts w:hAnsi="宋体" w:hint="eastAsia"/>
                <w:sz w:val="24"/>
              </w:rPr>
              <w:t>成交</w:t>
            </w:r>
            <w:proofErr w:type="gramEnd"/>
            <w:r w:rsidRPr="00655BA8">
              <w:rPr>
                <w:rFonts w:hAnsi="宋体" w:hint="eastAsia"/>
                <w:sz w:val="24"/>
              </w:rPr>
              <w:t>产品</w:t>
            </w:r>
            <w:r w:rsidRPr="00551BD5">
              <w:rPr>
                <w:rFonts w:hAnsi="宋体" w:hint="eastAsia"/>
                <w:sz w:val="24"/>
                <w:szCs w:val="24"/>
              </w:rPr>
              <w:t>。</w:t>
            </w:r>
          </w:p>
          <w:p w:rsidR="001B1282" w:rsidRPr="00551BD5" w:rsidRDefault="001B1282" w:rsidP="001B1282">
            <w:pPr>
              <w:pStyle w:val="a5"/>
              <w:tabs>
                <w:tab w:val="left" w:pos="2587"/>
              </w:tabs>
              <w:spacing w:line="400" w:lineRule="exact"/>
              <w:ind w:firstLineChars="50" w:firstLine="120"/>
              <w:rPr>
                <w:rFonts w:hAnsi="宋体"/>
                <w:sz w:val="24"/>
                <w:szCs w:val="24"/>
              </w:rPr>
            </w:pPr>
            <w:r w:rsidRPr="00551BD5">
              <w:rPr>
                <w:rFonts w:hAnsi="宋体" w:hint="eastAsia"/>
                <w:sz w:val="24"/>
              </w:rPr>
              <w:t>2、投标人应充分理解，</w:t>
            </w:r>
            <w:r>
              <w:rPr>
                <w:rFonts w:hAnsi="宋体" w:hint="eastAsia"/>
                <w:sz w:val="24"/>
              </w:rPr>
              <w:t>采购</w:t>
            </w:r>
            <w:r w:rsidRPr="00551BD5">
              <w:rPr>
                <w:rFonts w:hAnsi="宋体" w:hint="eastAsia"/>
                <w:sz w:val="24"/>
              </w:rPr>
              <w:t>人不以最低投标价作为评标的唯一依据。</w:t>
            </w:r>
          </w:p>
          <w:p w:rsidR="001B1282" w:rsidRPr="00551BD5" w:rsidRDefault="001B1282" w:rsidP="001B1282">
            <w:pPr>
              <w:tabs>
                <w:tab w:val="left" w:pos="2587"/>
              </w:tabs>
              <w:spacing w:line="400" w:lineRule="exact"/>
              <w:ind w:firstLineChars="50" w:firstLine="120"/>
              <w:rPr>
                <w:rFonts w:ascii="宋体" w:hAnsi="宋体"/>
                <w:sz w:val="24"/>
              </w:rPr>
            </w:pPr>
            <w:r w:rsidRPr="00551BD5">
              <w:rPr>
                <w:rFonts w:ascii="宋体" w:hAnsi="宋体" w:hint="eastAsia"/>
                <w:sz w:val="24"/>
              </w:rPr>
              <w:t>3、拟中标产品数量：</w:t>
            </w:r>
            <w:r>
              <w:rPr>
                <w:rFonts w:ascii="宋体" w:hAnsi="宋体" w:hint="eastAsia"/>
                <w:sz w:val="24"/>
              </w:rPr>
              <w:t>根据得票数量确定</w:t>
            </w:r>
            <w:r w:rsidR="005B15A1">
              <w:rPr>
                <w:rFonts w:ascii="宋体" w:hAnsi="宋体" w:hint="eastAsia"/>
                <w:sz w:val="24"/>
              </w:rPr>
              <w:t>1</w:t>
            </w:r>
            <w:r>
              <w:rPr>
                <w:rFonts w:ascii="宋体" w:hAnsi="宋体" w:hint="eastAsia"/>
                <w:sz w:val="24"/>
              </w:rPr>
              <w:t>个</w:t>
            </w:r>
            <w:proofErr w:type="gramStart"/>
            <w:r>
              <w:rPr>
                <w:rFonts w:ascii="宋体" w:hAnsi="宋体" w:hint="eastAsia"/>
                <w:sz w:val="24"/>
              </w:rPr>
              <w:t>拟成交</w:t>
            </w:r>
            <w:proofErr w:type="gramEnd"/>
            <w:r>
              <w:rPr>
                <w:rFonts w:ascii="宋体" w:hAnsi="宋体" w:hint="eastAsia"/>
                <w:sz w:val="24"/>
              </w:rPr>
              <w:t>名额。</w:t>
            </w:r>
          </w:p>
          <w:p w:rsidR="0072595C" w:rsidRPr="00551BD5" w:rsidRDefault="001B1282" w:rsidP="001B1282">
            <w:pPr>
              <w:tabs>
                <w:tab w:val="left" w:pos="2587"/>
              </w:tabs>
              <w:spacing w:line="400" w:lineRule="exact"/>
              <w:ind w:firstLineChars="50" w:firstLine="120"/>
              <w:rPr>
                <w:rFonts w:ascii="宋体" w:hAnsi="宋体"/>
                <w:sz w:val="24"/>
              </w:rPr>
            </w:pPr>
            <w:r w:rsidRPr="00551BD5">
              <w:rPr>
                <w:rFonts w:ascii="宋体" w:hAnsi="宋体" w:hint="eastAsia"/>
                <w:sz w:val="24"/>
              </w:rPr>
              <w:t>4、所有的评审委员会专家应在结束评审工作后，统一在评审报告上签字确认评审结果，以示负责。</w:t>
            </w:r>
          </w:p>
        </w:tc>
      </w:tr>
      <w:tr w:rsidR="00AB2ED1" w:rsidRPr="005E07D4">
        <w:trPr>
          <w:trHeight w:val="1544"/>
          <w:jc w:val="center"/>
        </w:trPr>
        <w:tc>
          <w:tcPr>
            <w:tcW w:w="410" w:type="pct"/>
            <w:vAlign w:val="center"/>
          </w:tcPr>
          <w:p w:rsidR="00857052" w:rsidRPr="008D2681" w:rsidRDefault="002850C1" w:rsidP="00C6723A">
            <w:pPr>
              <w:spacing w:line="360" w:lineRule="auto"/>
              <w:jc w:val="center"/>
              <w:rPr>
                <w:rFonts w:ascii="宋体" w:hAnsi="宋体"/>
                <w:b/>
                <w:szCs w:val="21"/>
              </w:rPr>
            </w:pPr>
            <w:r w:rsidRPr="00B925C7">
              <w:rPr>
                <w:rFonts w:ascii="宋体" w:hAnsi="宋体" w:hint="eastAsia"/>
                <w:b/>
                <w:sz w:val="18"/>
                <w:szCs w:val="18"/>
              </w:rPr>
              <w:t>二十</w:t>
            </w:r>
            <w:r w:rsidR="00C6723A">
              <w:rPr>
                <w:rFonts w:ascii="宋体" w:hAnsi="宋体" w:hint="eastAsia"/>
                <w:b/>
                <w:sz w:val="18"/>
                <w:szCs w:val="18"/>
              </w:rPr>
              <w:t>一</w:t>
            </w:r>
          </w:p>
        </w:tc>
        <w:tc>
          <w:tcPr>
            <w:tcW w:w="712" w:type="pct"/>
            <w:vAlign w:val="center"/>
          </w:tcPr>
          <w:p w:rsidR="00857052" w:rsidRPr="005E07D4" w:rsidRDefault="0072595C" w:rsidP="00EF73CB">
            <w:pPr>
              <w:tabs>
                <w:tab w:val="left" w:pos="2587"/>
              </w:tabs>
              <w:spacing w:line="300" w:lineRule="exact"/>
              <w:jc w:val="center"/>
              <w:rPr>
                <w:rFonts w:ascii="宋体" w:hAnsi="宋体"/>
                <w:sz w:val="24"/>
              </w:rPr>
            </w:pPr>
            <w:r w:rsidRPr="00B90D55">
              <w:rPr>
                <w:rFonts w:ascii="宋体" w:hAnsi="宋体" w:hint="eastAsia"/>
                <w:sz w:val="24"/>
              </w:rPr>
              <w:t>拟中标结果公示</w:t>
            </w:r>
          </w:p>
        </w:tc>
        <w:tc>
          <w:tcPr>
            <w:tcW w:w="3878" w:type="pct"/>
            <w:vAlign w:val="center"/>
          </w:tcPr>
          <w:p w:rsidR="002850C1" w:rsidRDefault="00857052" w:rsidP="0071399D">
            <w:pPr>
              <w:tabs>
                <w:tab w:val="left" w:pos="2587"/>
              </w:tabs>
              <w:spacing w:line="320" w:lineRule="exact"/>
              <w:ind w:firstLineChars="50" w:firstLine="120"/>
              <w:rPr>
                <w:rFonts w:ascii="宋体" w:hAnsi="宋体"/>
                <w:sz w:val="24"/>
              </w:rPr>
            </w:pPr>
            <w:r w:rsidRPr="005E07D4">
              <w:rPr>
                <w:rFonts w:ascii="宋体" w:hAnsi="宋体" w:hint="eastAsia"/>
                <w:sz w:val="24"/>
              </w:rPr>
              <w:t>1、</w:t>
            </w:r>
            <w:r w:rsidR="0072595C" w:rsidRPr="005E07D4">
              <w:rPr>
                <w:rFonts w:ascii="宋体" w:hAnsi="宋体" w:hint="eastAsia"/>
                <w:sz w:val="24"/>
              </w:rPr>
              <w:t>由</w:t>
            </w:r>
            <w:r w:rsidR="0072595C">
              <w:rPr>
                <w:rFonts w:ascii="宋体" w:hAnsi="宋体" w:hint="eastAsia"/>
                <w:sz w:val="24"/>
              </w:rPr>
              <w:t>采购人</w:t>
            </w:r>
            <w:r w:rsidR="00F16517">
              <w:rPr>
                <w:rFonts w:ascii="宋体" w:hAnsi="宋体" w:hint="eastAsia"/>
                <w:sz w:val="24"/>
              </w:rPr>
              <w:t>相关部门</w:t>
            </w:r>
            <w:r w:rsidR="0072595C" w:rsidRPr="005E07D4">
              <w:rPr>
                <w:rFonts w:ascii="宋体" w:hAnsi="宋体" w:hint="eastAsia"/>
                <w:sz w:val="24"/>
              </w:rPr>
              <w:t>监督代表对本次</w:t>
            </w:r>
            <w:r w:rsidR="00EB7340">
              <w:rPr>
                <w:rFonts w:ascii="宋体" w:hAnsi="宋体" w:hint="eastAsia"/>
                <w:sz w:val="24"/>
              </w:rPr>
              <w:t>议价采购</w:t>
            </w:r>
            <w:r w:rsidR="0072595C">
              <w:rPr>
                <w:rFonts w:ascii="宋体" w:hAnsi="宋体" w:hint="eastAsia"/>
                <w:sz w:val="24"/>
              </w:rPr>
              <w:t>工作</w:t>
            </w:r>
            <w:r w:rsidR="0072595C" w:rsidRPr="005E07D4">
              <w:rPr>
                <w:rFonts w:ascii="宋体" w:hAnsi="宋体" w:hint="eastAsia"/>
                <w:sz w:val="24"/>
              </w:rPr>
              <w:t>进行全程监督，评审结束后现场将报价情况、评审结果</w:t>
            </w:r>
            <w:r w:rsidR="00255BD7">
              <w:rPr>
                <w:rFonts w:ascii="宋体" w:hAnsi="宋体" w:hint="eastAsia"/>
                <w:sz w:val="24"/>
              </w:rPr>
              <w:t>进行封存保管；</w:t>
            </w:r>
          </w:p>
          <w:p w:rsidR="0072595C" w:rsidRPr="002850C1" w:rsidRDefault="00857052" w:rsidP="00EF73CB">
            <w:pPr>
              <w:tabs>
                <w:tab w:val="left" w:pos="2587"/>
              </w:tabs>
              <w:spacing w:line="320" w:lineRule="exact"/>
              <w:ind w:firstLineChars="50" w:firstLine="120"/>
              <w:rPr>
                <w:rFonts w:ascii="宋体" w:hAnsi="宋体"/>
                <w:sz w:val="24"/>
              </w:rPr>
            </w:pPr>
            <w:r w:rsidRPr="005E07D4">
              <w:rPr>
                <w:rFonts w:ascii="宋体" w:hAnsi="宋体" w:hint="eastAsia"/>
                <w:sz w:val="24"/>
              </w:rPr>
              <w:t>2、</w:t>
            </w:r>
            <w:r w:rsidR="00EF73CB">
              <w:rPr>
                <w:rFonts w:ascii="宋体" w:hAnsi="宋体" w:hint="eastAsia"/>
                <w:sz w:val="24"/>
              </w:rPr>
              <w:t>在规定时间内通过采购文件内规定的信息发布渠道公示</w:t>
            </w:r>
            <w:r w:rsidR="007E5775">
              <w:rPr>
                <w:rFonts w:ascii="宋体" w:hAnsi="宋体" w:hint="eastAsia"/>
                <w:sz w:val="24"/>
              </w:rPr>
              <w:t>成交</w:t>
            </w:r>
            <w:r w:rsidR="00EF73CB">
              <w:rPr>
                <w:rFonts w:ascii="宋体" w:hAnsi="宋体" w:hint="eastAsia"/>
                <w:sz w:val="24"/>
              </w:rPr>
              <w:t>结果。</w:t>
            </w:r>
          </w:p>
        </w:tc>
      </w:tr>
      <w:tr w:rsidR="00AB2ED1" w:rsidRPr="005E07D4">
        <w:trPr>
          <w:trHeight w:val="3074"/>
          <w:jc w:val="center"/>
        </w:trPr>
        <w:tc>
          <w:tcPr>
            <w:tcW w:w="410" w:type="pct"/>
            <w:vAlign w:val="center"/>
          </w:tcPr>
          <w:p w:rsidR="00857052" w:rsidRPr="00CB6ABE" w:rsidRDefault="0072595C" w:rsidP="00C6723A">
            <w:pPr>
              <w:spacing w:line="360" w:lineRule="auto"/>
              <w:jc w:val="center"/>
              <w:rPr>
                <w:rFonts w:ascii="宋体" w:hAnsi="宋体"/>
                <w:b/>
                <w:sz w:val="18"/>
                <w:szCs w:val="18"/>
              </w:rPr>
            </w:pPr>
            <w:r w:rsidRPr="00CB6ABE">
              <w:rPr>
                <w:rFonts w:ascii="宋体" w:hAnsi="宋体" w:hint="eastAsia"/>
                <w:b/>
                <w:sz w:val="18"/>
                <w:szCs w:val="18"/>
              </w:rPr>
              <w:t>二十</w:t>
            </w:r>
            <w:r w:rsidR="00C6723A">
              <w:rPr>
                <w:rFonts w:ascii="宋体" w:hAnsi="宋体" w:hint="eastAsia"/>
                <w:b/>
                <w:sz w:val="18"/>
                <w:szCs w:val="18"/>
              </w:rPr>
              <w:t>二</w:t>
            </w:r>
          </w:p>
        </w:tc>
        <w:tc>
          <w:tcPr>
            <w:tcW w:w="712" w:type="pct"/>
            <w:vAlign w:val="center"/>
          </w:tcPr>
          <w:p w:rsidR="00857052" w:rsidRPr="005E07D4" w:rsidRDefault="0072595C" w:rsidP="0071399D">
            <w:pPr>
              <w:tabs>
                <w:tab w:val="left" w:pos="2587"/>
              </w:tabs>
              <w:spacing w:line="300" w:lineRule="exact"/>
              <w:jc w:val="center"/>
              <w:rPr>
                <w:rFonts w:ascii="宋体" w:hAnsi="宋体"/>
                <w:sz w:val="24"/>
              </w:rPr>
            </w:pPr>
            <w:r>
              <w:rPr>
                <w:rFonts w:ascii="宋体" w:hAnsi="宋体" w:hint="eastAsia"/>
                <w:sz w:val="24"/>
              </w:rPr>
              <w:t>中标通知书发放及合同</w:t>
            </w:r>
            <w:r w:rsidR="00AB2ED1" w:rsidRPr="00AB2ED1">
              <w:rPr>
                <w:rFonts w:ascii="宋体" w:hAnsi="宋体" w:hint="eastAsia"/>
                <w:sz w:val="24"/>
              </w:rPr>
              <w:t>签订</w:t>
            </w:r>
          </w:p>
        </w:tc>
        <w:tc>
          <w:tcPr>
            <w:tcW w:w="3878" w:type="pct"/>
            <w:vAlign w:val="center"/>
          </w:tcPr>
          <w:p w:rsidR="005538FA" w:rsidRDefault="0072595C" w:rsidP="0071399D">
            <w:pPr>
              <w:tabs>
                <w:tab w:val="left" w:pos="2587"/>
              </w:tabs>
              <w:spacing w:line="320" w:lineRule="exact"/>
              <w:ind w:firstLineChars="50" w:firstLine="120"/>
              <w:rPr>
                <w:rFonts w:ascii="宋体" w:hAnsi="宋体"/>
                <w:sz w:val="24"/>
              </w:rPr>
            </w:pPr>
            <w:r w:rsidRPr="00E70FA1">
              <w:rPr>
                <w:rFonts w:ascii="宋体" w:hAnsi="宋体" w:hint="eastAsia"/>
                <w:sz w:val="24"/>
              </w:rPr>
              <w:t>1、</w:t>
            </w:r>
            <w:r w:rsidR="00AB2ED1" w:rsidRPr="00E70FA1">
              <w:rPr>
                <w:rFonts w:ascii="宋体" w:hAnsi="宋体" w:hint="eastAsia"/>
                <w:sz w:val="24"/>
              </w:rPr>
              <w:t>公示期满后</w:t>
            </w:r>
            <w:r w:rsidR="00187AF5" w:rsidRPr="00E70FA1">
              <w:rPr>
                <w:rFonts w:ascii="宋体" w:hAnsi="宋体" w:hint="eastAsia"/>
                <w:sz w:val="24"/>
              </w:rPr>
              <w:t>向所有中标人发出</w:t>
            </w:r>
            <w:r w:rsidR="00EA76D2">
              <w:rPr>
                <w:rFonts w:ascii="宋体" w:hAnsi="宋体" w:hint="eastAsia"/>
                <w:sz w:val="24"/>
              </w:rPr>
              <w:t>成交</w:t>
            </w:r>
            <w:r w:rsidR="00187AF5" w:rsidRPr="00E70FA1">
              <w:rPr>
                <w:rFonts w:ascii="宋体" w:hAnsi="宋体" w:hint="eastAsia"/>
                <w:sz w:val="24"/>
              </w:rPr>
              <w:t>通知书；</w:t>
            </w:r>
            <w:r w:rsidR="00EA76D2">
              <w:rPr>
                <w:rFonts w:ascii="宋体" w:hAnsi="宋体" w:hint="eastAsia"/>
                <w:sz w:val="24"/>
              </w:rPr>
              <w:t>成交投标</w:t>
            </w:r>
            <w:r w:rsidR="00187AF5" w:rsidRPr="00E70FA1">
              <w:rPr>
                <w:rFonts w:ascii="宋体" w:hAnsi="宋体" w:hint="eastAsia"/>
                <w:sz w:val="24"/>
              </w:rPr>
              <w:t>人应在</w:t>
            </w:r>
            <w:r w:rsidR="00EA76D2">
              <w:rPr>
                <w:rFonts w:ascii="宋体" w:hAnsi="宋体" w:hint="eastAsia"/>
                <w:sz w:val="24"/>
              </w:rPr>
              <w:t>成交</w:t>
            </w:r>
            <w:r w:rsidR="00187AF5" w:rsidRPr="00E70FA1">
              <w:rPr>
                <w:rFonts w:ascii="宋体" w:hAnsi="宋体" w:hint="eastAsia"/>
                <w:sz w:val="24"/>
              </w:rPr>
              <w:t>通知书</w:t>
            </w:r>
            <w:r w:rsidR="005538FA">
              <w:rPr>
                <w:rFonts w:ascii="宋体" w:hAnsi="宋体" w:hint="eastAsia"/>
                <w:sz w:val="24"/>
              </w:rPr>
              <w:t>发出30天内</w:t>
            </w:r>
            <w:r w:rsidR="00187AF5" w:rsidRPr="00E70FA1">
              <w:rPr>
                <w:rFonts w:ascii="宋体" w:hAnsi="宋体" w:hint="eastAsia"/>
                <w:sz w:val="24"/>
              </w:rPr>
              <w:t>，</w:t>
            </w:r>
            <w:r w:rsidR="005538FA">
              <w:rPr>
                <w:rFonts w:ascii="宋体" w:hAnsi="宋体" w:hint="eastAsia"/>
                <w:sz w:val="24"/>
              </w:rPr>
              <w:t>缴纳相应</w:t>
            </w:r>
            <w:r w:rsidR="008217D7">
              <w:rPr>
                <w:rFonts w:ascii="宋体" w:hAnsi="宋体" w:hint="eastAsia"/>
                <w:sz w:val="24"/>
              </w:rPr>
              <w:t>采购</w:t>
            </w:r>
            <w:r w:rsidR="005538FA">
              <w:rPr>
                <w:rFonts w:ascii="宋体" w:hAnsi="宋体" w:hint="eastAsia"/>
                <w:sz w:val="24"/>
              </w:rPr>
              <w:t>代理服务费并</w:t>
            </w:r>
            <w:r w:rsidR="00187AF5" w:rsidRPr="00E70FA1">
              <w:rPr>
                <w:rFonts w:ascii="宋体" w:hAnsi="宋体" w:hint="eastAsia"/>
                <w:sz w:val="24"/>
              </w:rPr>
              <w:t>完成</w:t>
            </w:r>
            <w:r w:rsidRPr="00E70FA1">
              <w:rPr>
                <w:rFonts w:ascii="宋体" w:hAnsi="宋体" w:hint="eastAsia"/>
                <w:sz w:val="24"/>
              </w:rPr>
              <w:t>合同签订</w:t>
            </w:r>
            <w:r w:rsidR="00D06923">
              <w:rPr>
                <w:rFonts w:ascii="宋体" w:hAnsi="宋体" w:hint="eastAsia"/>
                <w:sz w:val="24"/>
              </w:rPr>
              <w:t>，逾期未完成可视为违约，采购人有权取消投标人</w:t>
            </w:r>
            <w:r w:rsidR="008217D7">
              <w:rPr>
                <w:rFonts w:ascii="宋体" w:hAnsi="宋体" w:hint="eastAsia"/>
                <w:sz w:val="24"/>
              </w:rPr>
              <w:t>成交</w:t>
            </w:r>
            <w:r w:rsidR="00D06923">
              <w:rPr>
                <w:rFonts w:ascii="宋体" w:hAnsi="宋体" w:hint="eastAsia"/>
                <w:sz w:val="24"/>
              </w:rPr>
              <w:t>资格</w:t>
            </w:r>
            <w:r w:rsidR="00187AF5" w:rsidRPr="00E70FA1">
              <w:rPr>
                <w:rFonts w:ascii="宋体" w:hAnsi="宋体" w:hint="eastAsia"/>
                <w:sz w:val="24"/>
              </w:rPr>
              <w:t>。</w:t>
            </w:r>
          </w:p>
          <w:p w:rsidR="0072595C" w:rsidRPr="00E70FA1" w:rsidRDefault="0058276D" w:rsidP="0071399D">
            <w:pPr>
              <w:tabs>
                <w:tab w:val="left" w:pos="2587"/>
              </w:tabs>
              <w:spacing w:line="320" w:lineRule="exact"/>
              <w:ind w:firstLineChars="50" w:firstLine="120"/>
              <w:rPr>
                <w:rFonts w:ascii="宋体" w:hAnsi="宋体"/>
                <w:sz w:val="24"/>
              </w:rPr>
            </w:pPr>
            <w:r>
              <w:rPr>
                <w:rFonts w:ascii="宋体" w:hAnsi="宋体" w:hint="eastAsia"/>
                <w:sz w:val="24"/>
              </w:rPr>
              <w:t>2</w:t>
            </w:r>
            <w:r w:rsidR="0072595C" w:rsidRPr="00E70FA1">
              <w:rPr>
                <w:rFonts w:ascii="宋体" w:hAnsi="宋体" w:hint="eastAsia"/>
                <w:sz w:val="24"/>
              </w:rPr>
              <w:t>、</w:t>
            </w:r>
            <w:r w:rsidR="00AB2ED1" w:rsidRPr="00E70FA1">
              <w:rPr>
                <w:rFonts w:ascii="宋体" w:hAnsi="宋体" w:hint="eastAsia"/>
                <w:sz w:val="24"/>
              </w:rPr>
              <w:t>中标人在签订合同的同时要提供各中标产品的签章资质材料，以供</w:t>
            </w:r>
            <w:r w:rsidR="00737262">
              <w:rPr>
                <w:rFonts w:ascii="宋体" w:hAnsi="宋体" w:hint="eastAsia"/>
                <w:sz w:val="24"/>
              </w:rPr>
              <w:t>采购人</w:t>
            </w:r>
            <w:r w:rsidR="00AB2ED1" w:rsidRPr="00E70FA1">
              <w:rPr>
                <w:rFonts w:ascii="宋体" w:hAnsi="宋体" w:hint="eastAsia"/>
                <w:sz w:val="24"/>
              </w:rPr>
              <w:t>备案；采购期内中标产品注册证更换或到期的，中标人应及时与</w:t>
            </w:r>
            <w:r w:rsidR="00813BB8">
              <w:rPr>
                <w:rFonts w:ascii="宋体" w:hAnsi="宋体" w:hint="eastAsia"/>
                <w:sz w:val="24"/>
              </w:rPr>
              <w:t>采购人</w:t>
            </w:r>
            <w:r w:rsidR="00AB2ED1" w:rsidRPr="00E70FA1">
              <w:rPr>
                <w:rFonts w:ascii="宋体" w:hAnsi="宋体" w:hint="eastAsia"/>
                <w:sz w:val="24"/>
              </w:rPr>
              <w:t>联系</w:t>
            </w:r>
            <w:r w:rsidR="0072595C" w:rsidRPr="00E70FA1">
              <w:rPr>
                <w:rFonts w:ascii="宋体" w:hAnsi="宋体" w:hint="eastAsia"/>
                <w:sz w:val="24"/>
              </w:rPr>
              <w:t>。</w:t>
            </w:r>
          </w:p>
          <w:p w:rsidR="00857052" w:rsidRPr="00AB2ED1" w:rsidRDefault="0058276D" w:rsidP="0071399D">
            <w:pPr>
              <w:tabs>
                <w:tab w:val="left" w:pos="2587"/>
              </w:tabs>
              <w:spacing w:line="320" w:lineRule="exact"/>
              <w:ind w:firstLineChars="50" w:firstLine="120"/>
              <w:rPr>
                <w:rFonts w:ascii="宋体" w:hAnsi="宋体"/>
                <w:sz w:val="24"/>
              </w:rPr>
            </w:pPr>
            <w:r>
              <w:rPr>
                <w:rFonts w:ascii="宋体" w:hAnsi="宋体" w:hint="eastAsia"/>
                <w:sz w:val="24"/>
              </w:rPr>
              <w:t>3</w:t>
            </w:r>
            <w:r w:rsidR="0072595C" w:rsidRPr="00E70FA1">
              <w:rPr>
                <w:rFonts w:ascii="宋体" w:hAnsi="宋体" w:hint="eastAsia"/>
                <w:sz w:val="24"/>
              </w:rPr>
              <w:t>、</w:t>
            </w:r>
            <w:r w:rsidR="0071399D" w:rsidRPr="00E70FA1">
              <w:rPr>
                <w:rFonts w:ascii="宋体" w:hAnsi="宋体" w:hint="eastAsia"/>
                <w:sz w:val="24"/>
              </w:rPr>
              <w:t>生产企业</w:t>
            </w:r>
            <w:r w:rsidR="00AB2ED1" w:rsidRPr="00E70FA1">
              <w:rPr>
                <w:rFonts w:ascii="宋体" w:hAnsi="宋体" w:hint="eastAsia"/>
                <w:sz w:val="24"/>
              </w:rPr>
              <w:t>中标人和</w:t>
            </w:r>
            <w:r w:rsidR="0072595C" w:rsidRPr="00E70FA1">
              <w:rPr>
                <w:rFonts w:ascii="宋体" w:hAnsi="宋体" w:hint="eastAsia"/>
                <w:sz w:val="24"/>
              </w:rPr>
              <w:t>委托</w:t>
            </w:r>
            <w:proofErr w:type="gramStart"/>
            <w:r w:rsidR="0072595C" w:rsidRPr="00E70FA1">
              <w:rPr>
                <w:rFonts w:ascii="宋体" w:hAnsi="宋体" w:hint="eastAsia"/>
                <w:sz w:val="24"/>
              </w:rPr>
              <w:t>配送商</w:t>
            </w:r>
            <w:proofErr w:type="gramEnd"/>
            <w:r w:rsidR="0072595C" w:rsidRPr="00E70FA1">
              <w:rPr>
                <w:rFonts w:ascii="宋体" w:hAnsi="宋体" w:hint="eastAsia"/>
                <w:sz w:val="24"/>
              </w:rPr>
              <w:t>之间的委托配送协议及协议的执行须符合本次</w:t>
            </w:r>
            <w:r w:rsidR="00EB7340">
              <w:rPr>
                <w:rFonts w:ascii="宋体" w:hAnsi="宋体" w:hint="eastAsia"/>
                <w:sz w:val="24"/>
              </w:rPr>
              <w:t>议价采购</w:t>
            </w:r>
            <w:r w:rsidR="0072595C" w:rsidRPr="00E70FA1">
              <w:rPr>
                <w:rFonts w:ascii="宋体" w:hAnsi="宋体" w:hint="eastAsia"/>
                <w:sz w:val="24"/>
              </w:rPr>
              <w:t>工作的要求和服务承诺</w:t>
            </w:r>
            <w:r w:rsidR="00AB2ED1" w:rsidRPr="00E70FA1">
              <w:rPr>
                <w:rFonts w:ascii="宋体" w:hAnsi="宋体" w:hint="eastAsia"/>
                <w:sz w:val="24"/>
              </w:rPr>
              <w:t>。</w:t>
            </w:r>
          </w:p>
        </w:tc>
      </w:tr>
      <w:tr w:rsidR="00AB2ED1" w:rsidRPr="005E07D4">
        <w:trPr>
          <w:trHeight w:val="2437"/>
          <w:jc w:val="center"/>
        </w:trPr>
        <w:tc>
          <w:tcPr>
            <w:tcW w:w="410" w:type="pct"/>
            <w:vAlign w:val="center"/>
          </w:tcPr>
          <w:p w:rsidR="00857052" w:rsidRPr="0072595C" w:rsidRDefault="0072595C" w:rsidP="00C6723A">
            <w:pPr>
              <w:spacing w:line="360" w:lineRule="auto"/>
              <w:jc w:val="center"/>
              <w:rPr>
                <w:rFonts w:ascii="宋体" w:hAnsi="宋体"/>
                <w:b/>
                <w:sz w:val="18"/>
                <w:szCs w:val="18"/>
              </w:rPr>
            </w:pPr>
            <w:r w:rsidRPr="0072595C">
              <w:rPr>
                <w:rFonts w:ascii="宋体" w:hAnsi="宋体" w:hint="eastAsia"/>
                <w:b/>
                <w:sz w:val="18"/>
                <w:szCs w:val="18"/>
              </w:rPr>
              <w:lastRenderedPageBreak/>
              <w:t>二十</w:t>
            </w:r>
            <w:r w:rsidR="00C6723A">
              <w:rPr>
                <w:rFonts w:ascii="宋体" w:hAnsi="宋体" w:hint="eastAsia"/>
                <w:b/>
                <w:sz w:val="18"/>
                <w:szCs w:val="18"/>
              </w:rPr>
              <w:t>三</w:t>
            </w:r>
          </w:p>
        </w:tc>
        <w:tc>
          <w:tcPr>
            <w:tcW w:w="712" w:type="pct"/>
            <w:vAlign w:val="center"/>
          </w:tcPr>
          <w:p w:rsidR="00857052" w:rsidRPr="008D2681" w:rsidRDefault="00AB2ED1" w:rsidP="0071399D">
            <w:pPr>
              <w:tabs>
                <w:tab w:val="left" w:pos="2587"/>
              </w:tabs>
              <w:spacing w:line="300" w:lineRule="exact"/>
              <w:jc w:val="center"/>
              <w:rPr>
                <w:rFonts w:ascii="宋体" w:hAnsi="宋体"/>
                <w:sz w:val="24"/>
              </w:rPr>
            </w:pPr>
            <w:r w:rsidRPr="00AB2ED1">
              <w:rPr>
                <w:rFonts w:ascii="宋体" w:hAnsi="宋体" w:hint="eastAsia"/>
                <w:sz w:val="24"/>
              </w:rPr>
              <w:t>中标</w:t>
            </w:r>
            <w:r w:rsidR="0017107D">
              <w:rPr>
                <w:rFonts w:ascii="宋体" w:hAnsi="宋体" w:hint="eastAsia"/>
                <w:sz w:val="24"/>
              </w:rPr>
              <w:t>产品的采购执行</w:t>
            </w:r>
          </w:p>
        </w:tc>
        <w:tc>
          <w:tcPr>
            <w:tcW w:w="3878" w:type="pct"/>
            <w:vAlign w:val="center"/>
          </w:tcPr>
          <w:p w:rsidR="00AB2ED1" w:rsidRPr="00AB2ED1" w:rsidRDefault="0017107D" w:rsidP="0071399D">
            <w:pPr>
              <w:tabs>
                <w:tab w:val="left" w:pos="2587"/>
              </w:tabs>
              <w:spacing w:line="320" w:lineRule="exact"/>
              <w:ind w:firstLineChars="50" w:firstLine="120"/>
              <w:rPr>
                <w:rFonts w:ascii="宋体" w:hAnsi="宋体"/>
                <w:sz w:val="24"/>
              </w:rPr>
            </w:pPr>
            <w:r>
              <w:rPr>
                <w:rFonts w:ascii="宋体" w:hAnsi="宋体" w:hint="eastAsia"/>
                <w:sz w:val="24"/>
              </w:rPr>
              <w:t>1、</w:t>
            </w:r>
            <w:r w:rsidR="00D464C4">
              <w:rPr>
                <w:rFonts w:ascii="宋体" w:hAnsi="宋体" w:hint="eastAsia"/>
                <w:sz w:val="24"/>
              </w:rPr>
              <w:t>成交</w:t>
            </w:r>
            <w:r>
              <w:rPr>
                <w:rFonts w:ascii="宋体" w:hAnsi="宋体" w:hint="eastAsia"/>
                <w:sz w:val="24"/>
              </w:rPr>
              <w:t>产品采购期间，如发现个别</w:t>
            </w:r>
            <w:r w:rsidR="00D464C4">
              <w:rPr>
                <w:rFonts w:ascii="宋体" w:hAnsi="宋体" w:hint="eastAsia"/>
                <w:sz w:val="24"/>
              </w:rPr>
              <w:t>成交</w:t>
            </w:r>
            <w:r>
              <w:rPr>
                <w:rFonts w:ascii="宋体" w:hAnsi="宋体" w:hint="eastAsia"/>
                <w:sz w:val="24"/>
              </w:rPr>
              <w:t>产品价格虚高或市场价格下调</w:t>
            </w:r>
            <w:r w:rsidR="0036178F">
              <w:rPr>
                <w:rFonts w:ascii="宋体" w:hAnsi="宋体" w:hint="eastAsia"/>
                <w:sz w:val="24"/>
              </w:rPr>
              <w:t>明显</w:t>
            </w:r>
            <w:r>
              <w:rPr>
                <w:rFonts w:ascii="宋体" w:hAnsi="宋体" w:hint="eastAsia"/>
                <w:sz w:val="24"/>
              </w:rPr>
              <w:t>的，采购人</w:t>
            </w:r>
            <w:r w:rsidR="00AB2ED1" w:rsidRPr="00AB2ED1">
              <w:rPr>
                <w:rFonts w:ascii="宋体" w:hAnsi="宋体" w:hint="eastAsia"/>
                <w:sz w:val="24"/>
              </w:rPr>
              <w:t>有权要求其降价。不同意降价的，按违约处理，直至取消其中标资格。</w:t>
            </w:r>
          </w:p>
          <w:p w:rsidR="0017107D" w:rsidRPr="0017107D" w:rsidRDefault="0017107D" w:rsidP="0058276D">
            <w:pPr>
              <w:tabs>
                <w:tab w:val="left" w:pos="2587"/>
              </w:tabs>
              <w:spacing w:line="320" w:lineRule="exact"/>
              <w:ind w:firstLineChars="50" w:firstLine="120"/>
              <w:rPr>
                <w:rFonts w:ascii="宋体" w:hAnsi="宋体"/>
                <w:sz w:val="24"/>
              </w:rPr>
            </w:pPr>
            <w:r>
              <w:rPr>
                <w:rFonts w:ascii="宋体" w:hAnsi="宋体" w:hint="eastAsia"/>
                <w:sz w:val="24"/>
              </w:rPr>
              <w:t>2、</w:t>
            </w:r>
            <w:r w:rsidR="00AB2ED1" w:rsidRPr="00AB2ED1">
              <w:rPr>
                <w:rFonts w:ascii="宋体" w:hAnsi="宋体" w:hint="eastAsia"/>
                <w:sz w:val="24"/>
              </w:rPr>
              <w:t>如中标产品质量</w:t>
            </w:r>
            <w:r w:rsidR="0071399D">
              <w:rPr>
                <w:rFonts w:ascii="宋体" w:hAnsi="宋体" w:hint="eastAsia"/>
                <w:sz w:val="24"/>
              </w:rPr>
              <w:t>及</w:t>
            </w:r>
            <w:r w:rsidR="00AB2ED1" w:rsidRPr="00AB2ED1">
              <w:rPr>
                <w:rFonts w:ascii="宋体" w:hAnsi="宋体" w:hint="eastAsia"/>
                <w:sz w:val="24"/>
              </w:rPr>
              <w:t>服务不能满足临床需求，经确认核实，</w:t>
            </w:r>
            <w:r w:rsidR="00D464C4">
              <w:rPr>
                <w:rFonts w:ascii="宋体" w:hAnsi="宋体" w:hint="eastAsia"/>
                <w:sz w:val="24"/>
              </w:rPr>
              <w:t>成交</w:t>
            </w:r>
            <w:r w:rsidR="00AB2ED1" w:rsidRPr="00AB2ED1">
              <w:rPr>
                <w:rFonts w:ascii="宋体" w:hAnsi="宋体" w:hint="eastAsia"/>
                <w:sz w:val="24"/>
              </w:rPr>
              <w:t>企业</w:t>
            </w:r>
            <w:proofErr w:type="gramStart"/>
            <w:r w:rsidR="00AB2ED1" w:rsidRPr="00AB2ED1">
              <w:rPr>
                <w:rFonts w:ascii="宋体" w:hAnsi="宋体" w:hint="eastAsia"/>
                <w:sz w:val="24"/>
              </w:rPr>
              <w:t>经改进仍不能</w:t>
            </w:r>
            <w:proofErr w:type="gramEnd"/>
            <w:r w:rsidR="00AB2ED1" w:rsidRPr="00AB2ED1">
              <w:rPr>
                <w:rFonts w:ascii="宋体" w:hAnsi="宋体" w:hint="eastAsia"/>
                <w:sz w:val="24"/>
              </w:rPr>
              <w:t>满足需求的，可在采购周期内取消该产品的中标资格。</w:t>
            </w:r>
          </w:p>
        </w:tc>
      </w:tr>
      <w:tr w:rsidR="0083385A" w:rsidRPr="005E07D4">
        <w:trPr>
          <w:trHeight w:val="2827"/>
          <w:jc w:val="center"/>
        </w:trPr>
        <w:tc>
          <w:tcPr>
            <w:tcW w:w="410" w:type="pct"/>
            <w:vAlign w:val="center"/>
          </w:tcPr>
          <w:p w:rsidR="0083385A" w:rsidRPr="0072595C" w:rsidRDefault="0083385A" w:rsidP="00C6723A">
            <w:pPr>
              <w:spacing w:line="360" w:lineRule="auto"/>
              <w:jc w:val="center"/>
              <w:rPr>
                <w:rFonts w:ascii="宋体" w:hAnsi="宋体"/>
                <w:b/>
                <w:sz w:val="18"/>
                <w:szCs w:val="18"/>
              </w:rPr>
            </w:pPr>
            <w:r>
              <w:rPr>
                <w:rFonts w:ascii="宋体" w:hAnsi="宋体" w:hint="eastAsia"/>
                <w:b/>
                <w:sz w:val="18"/>
                <w:szCs w:val="18"/>
              </w:rPr>
              <w:t>二十</w:t>
            </w:r>
            <w:r w:rsidR="00C6723A">
              <w:rPr>
                <w:rFonts w:ascii="宋体" w:hAnsi="宋体" w:hint="eastAsia"/>
                <w:b/>
                <w:sz w:val="18"/>
                <w:szCs w:val="18"/>
              </w:rPr>
              <w:t>四</w:t>
            </w:r>
          </w:p>
        </w:tc>
        <w:tc>
          <w:tcPr>
            <w:tcW w:w="712" w:type="pct"/>
            <w:vAlign w:val="center"/>
          </w:tcPr>
          <w:p w:rsidR="0083385A" w:rsidRPr="00AB2ED1" w:rsidRDefault="0071399D" w:rsidP="0071399D">
            <w:pPr>
              <w:tabs>
                <w:tab w:val="left" w:pos="2587"/>
              </w:tabs>
              <w:spacing w:line="300" w:lineRule="exact"/>
              <w:jc w:val="center"/>
              <w:rPr>
                <w:rFonts w:ascii="宋体" w:hAnsi="宋体"/>
                <w:sz w:val="24"/>
              </w:rPr>
            </w:pPr>
            <w:r>
              <w:rPr>
                <w:rFonts w:ascii="宋体" w:hAnsi="宋体" w:hint="eastAsia"/>
                <w:sz w:val="24"/>
              </w:rPr>
              <w:t>投标产品</w:t>
            </w:r>
            <w:r w:rsidR="0083385A">
              <w:rPr>
                <w:rFonts w:ascii="宋体" w:hAnsi="宋体" w:hint="eastAsia"/>
                <w:sz w:val="24"/>
              </w:rPr>
              <w:t>配送管理要求</w:t>
            </w:r>
          </w:p>
        </w:tc>
        <w:tc>
          <w:tcPr>
            <w:tcW w:w="3878" w:type="pct"/>
            <w:vAlign w:val="center"/>
          </w:tcPr>
          <w:p w:rsidR="0087045B" w:rsidRPr="00E238D9" w:rsidRDefault="00C12F0A" w:rsidP="0087045B">
            <w:pPr>
              <w:tabs>
                <w:tab w:val="left" w:pos="2587"/>
              </w:tabs>
              <w:spacing w:line="320" w:lineRule="exact"/>
              <w:ind w:firstLineChars="50" w:firstLine="120"/>
              <w:rPr>
                <w:rFonts w:ascii="宋体" w:hAnsi="宋体"/>
                <w:sz w:val="24"/>
              </w:rPr>
            </w:pPr>
            <w:r>
              <w:rPr>
                <w:rFonts w:ascii="宋体" w:hAnsi="宋体" w:hint="eastAsia"/>
                <w:sz w:val="24"/>
              </w:rPr>
              <w:t>1</w:t>
            </w:r>
            <w:r w:rsidR="0087045B">
              <w:rPr>
                <w:rFonts w:ascii="宋体" w:hAnsi="宋体" w:hint="eastAsia"/>
                <w:sz w:val="24"/>
              </w:rPr>
              <w:t>、</w:t>
            </w:r>
            <w:r w:rsidR="0087045B" w:rsidRPr="00E238D9">
              <w:rPr>
                <w:rFonts w:ascii="宋体" w:hAnsi="宋体" w:hint="eastAsia"/>
                <w:sz w:val="24"/>
              </w:rPr>
              <w:t>中标产品出现营业执照、经营许可证、生产许可证、注册证、授权书过期的，供应商应提前一个月</w:t>
            </w:r>
            <w:r w:rsidR="0087045B">
              <w:rPr>
                <w:rFonts w:ascii="宋体" w:hAnsi="宋体" w:hint="eastAsia"/>
                <w:sz w:val="24"/>
              </w:rPr>
              <w:t>与服务机构进行联系，根据实际情况处理后续变更事宜</w:t>
            </w:r>
            <w:r w:rsidR="0087045B" w:rsidRPr="00E238D9">
              <w:rPr>
                <w:rFonts w:ascii="宋体" w:hAnsi="宋体" w:hint="eastAsia"/>
                <w:sz w:val="24"/>
              </w:rPr>
              <w:t>。</w:t>
            </w:r>
          </w:p>
          <w:p w:rsidR="0087045B" w:rsidRDefault="00C12F0A" w:rsidP="0087045B">
            <w:pPr>
              <w:tabs>
                <w:tab w:val="left" w:pos="2587"/>
              </w:tabs>
              <w:spacing w:line="320" w:lineRule="exact"/>
              <w:ind w:firstLineChars="50" w:firstLine="120"/>
              <w:rPr>
                <w:rFonts w:ascii="宋体" w:hAnsi="宋体"/>
                <w:sz w:val="24"/>
              </w:rPr>
            </w:pPr>
            <w:r>
              <w:rPr>
                <w:rFonts w:ascii="宋体" w:hAnsi="宋体" w:hint="eastAsia"/>
                <w:sz w:val="24"/>
              </w:rPr>
              <w:t>2</w:t>
            </w:r>
            <w:r w:rsidR="0087045B">
              <w:rPr>
                <w:rFonts w:ascii="宋体" w:hAnsi="宋体" w:hint="eastAsia"/>
                <w:sz w:val="24"/>
              </w:rPr>
              <w:t>、</w:t>
            </w:r>
            <w:r w:rsidR="00096D97">
              <w:rPr>
                <w:rFonts w:ascii="宋体" w:hAnsi="宋体" w:hint="eastAsia"/>
                <w:sz w:val="24"/>
              </w:rPr>
              <w:t>送至</w:t>
            </w:r>
            <w:r w:rsidR="00737262">
              <w:rPr>
                <w:rFonts w:ascii="宋体" w:hAnsi="宋体" w:hint="eastAsia"/>
                <w:sz w:val="24"/>
              </w:rPr>
              <w:t>采购人</w:t>
            </w:r>
            <w:r w:rsidR="00096D97">
              <w:rPr>
                <w:rFonts w:ascii="宋体" w:hAnsi="宋体" w:hint="eastAsia"/>
                <w:sz w:val="24"/>
              </w:rPr>
              <w:t>的产品</w:t>
            </w:r>
            <w:r w:rsidR="00096D97" w:rsidRPr="00E238D9">
              <w:rPr>
                <w:rFonts w:ascii="宋体" w:hAnsi="宋体"/>
                <w:sz w:val="24"/>
              </w:rPr>
              <w:t>说明书、标签和包装标识</w:t>
            </w:r>
            <w:r w:rsidR="00096D97" w:rsidRPr="00E238D9">
              <w:rPr>
                <w:rFonts w:ascii="宋体" w:hAnsi="宋体" w:hint="eastAsia"/>
                <w:sz w:val="24"/>
              </w:rPr>
              <w:t>应符合</w:t>
            </w:r>
            <w:r w:rsidR="00096D97" w:rsidRPr="0082799A">
              <w:rPr>
                <w:rFonts w:ascii="宋体" w:hAnsi="宋体" w:hint="eastAsia"/>
                <w:sz w:val="24"/>
              </w:rPr>
              <w:t>《医疗器械说明书和标签管理规定》（国家食品药品监督管理总局令第6号）</w:t>
            </w:r>
            <w:r w:rsidR="00096D97" w:rsidRPr="00E238D9">
              <w:rPr>
                <w:rFonts w:ascii="宋体" w:hAnsi="宋体" w:hint="eastAsia"/>
                <w:sz w:val="24"/>
              </w:rPr>
              <w:t>的要求。</w:t>
            </w:r>
          </w:p>
          <w:p w:rsidR="00F6553B" w:rsidRDefault="00F6553B" w:rsidP="00F6553B">
            <w:pPr>
              <w:tabs>
                <w:tab w:val="left" w:pos="2587"/>
              </w:tabs>
              <w:spacing w:line="320" w:lineRule="exact"/>
              <w:ind w:firstLineChars="50" w:firstLine="120"/>
              <w:rPr>
                <w:rFonts w:ascii="宋体" w:hAnsi="宋体"/>
                <w:sz w:val="24"/>
              </w:rPr>
            </w:pPr>
          </w:p>
        </w:tc>
      </w:tr>
      <w:tr w:rsidR="00AB2ED1" w:rsidRPr="005E07D4">
        <w:trPr>
          <w:trHeight w:val="1837"/>
          <w:jc w:val="center"/>
        </w:trPr>
        <w:tc>
          <w:tcPr>
            <w:tcW w:w="410" w:type="pct"/>
            <w:vAlign w:val="center"/>
          </w:tcPr>
          <w:p w:rsidR="00857052" w:rsidRPr="0072595C" w:rsidRDefault="0072595C" w:rsidP="00E756A6">
            <w:pPr>
              <w:spacing w:line="360" w:lineRule="auto"/>
              <w:jc w:val="center"/>
              <w:rPr>
                <w:rFonts w:ascii="宋体" w:hAnsi="宋体"/>
                <w:b/>
                <w:sz w:val="18"/>
                <w:szCs w:val="18"/>
              </w:rPr>
            </w:pPr>
            <w:r w:rsidRPr="0072595C">
              <w:rPr>
                <w:rFonts w:ascii="宋体" w:hAnsi="宋体" w:hint="eastAsia"/>
                <w:b/>
                <w:sz w:val="18"/>
                <w:szCs w:val="18"/>
              </w:rPr>
              <w:t>二十</w:t>
            </w:r>
            <w:r w:rsidR="00E756A6">
              <w:rPr>
                <w:rFonts w:ascii="宋体" w:hAnsi="宋体" w:hint="eastAsia"/>
                <w:b/>
                <w:sz w:val="18"/>
                <w:szCs w:val="18"/>
              </w:rPr>
              <w:t>五</w:t>
            </w:r>
          </w:p>
        </w:tc>
        <w:tc>
          <w:tcPr>
            <w:tcW w:w="712" w:type="pct"/>
            <w:vAlign w:val="center"/>
          </w:tcPr>
          <w:p w:rsidR="00857052" w:rsidRPr="005E07D4" w:rsidRDefault="00515852" w:rsidP="0071399D">
            <w:pPr>
              <w:tabs>
                <w:tab w:val="left" w:pos="2587"/>
              </w:tabs>
              <w:spacing w:line="300" w:lineRule="exact"/>
              <w:jc w:val="center"/>
              <w:rPr>
                <w:rFonts w:ascii="宋体" w:hAnsi="宋体"/>
                <w:sz w:val="24"/>
              </w:rPr>
            </w:pPr>
            <w:r>
              <w:rPr>
                <w:rFonts w:ascii="宋体" w:hAnsi="宋体" w:hint="eastAsia"/>
                <w:sz w:val="24"/>
              </w:rPr>
              <w:t>代理服务费</w:t>
            </w:r>
          </w:p>
        </w:tc>
        <w:tc>
          <w:tcPr>
            <w:tcW w:w="3878" w:type="pct"/>
            <w:vAlign w:val="center"/>
          </w:tcPr>
          <w:p w:rsidR="00857052" w:rsidRDefault="003923FB" w:rsidP="00AF6810">
            <w:pPr>
              <w:tabs>
                <w:tab w:val="left" w:pos="2587"/>
              </w:tabs>
              <w:spacing w:line="320" w:lineRule="exact"/>
              <w:rPr>
                <w:rFonts w:ascii="宋体" w:hAnsi="宋体" w:cs="宋体"/>
                <w:kern w:val="0"/>
                <w:sz w:val="24"/>
              </w:rPr>
            </w:pPr>
            <w:r w:rsidRPr="00B449AD">
              <w:rPr>
                <w:rFonts w:hAnsi="宋体" w:hint="eastAsia"/>
                <w:sz w:val="24"/>
                <w:highlight w:val="yellow"/>
              </w:rPr>
              <w:t>1</w:t>
            </w:r>
            <w:r w:rsidR="00351CED" w:rsidRPr="00B449AD">
              <w:rPr>
                <w:rFonts w:hAnsi="宋体" w:hint="eastAsia"/>
                <w:sz w:val="24"/>
                <w:highlight w:val="yellow"/>
              </w:rPr>
              <w:t>.</w:t>
            </w:r>
            <w:r w:rsidR="00994EF2" w:rsidRPr="00B449AD">
              <w:rPr>
                <w:rFonts w:hAnsi="宋体" w:hint="eastAsia"/>
                <w:sz w:val="24"/>
                <w:highlight w:val="yellow"/>
              </w:rPr>
              <w:t>代理服务费：</w:t>
            </w:r>
            <w:r w:rsidR="00C57177">
              <w:rPr>
                <w:rFonts w:hAnsi="宋体" w:hint="eastAsia"/>
                <w:sz w:val="24"/>
                <w:highlight w:val="yellow"/>
              </w:rPr>
              <w:t>3</w:t>
            </w:r>
            <w:r w:rsidR="00994EF2" w:rsidRPr="00B449AD">
              <w:rPr>
                <w:rFonts w:hAnsi="宋体" w:hint="eastAsia"/>
                <w:sz w:val="24"/>
                <w:highlight w:val="yellow"/>
              </w:rPr>
              <w:t>000</w:t>
            </w:r>
            <w:r w:rsidR="00994EF2" w:rsidRPr="00B449AD">
              <w:rPr>
                <w:rFonts w:hAnsi="宋体" w:hint="eastAsia"/>
                <w:sz w:val="24"/>
                <w:highlight w:val="yellow"/>
              </w:rPr>
              <w:t>元</w:t>
            </w:r>
            <w:r w:rsidR="00AF6810" w:rsidRPr="00B449AD">
              <w:rPr>
                <w:rFonts w:ascii="宋体" w:hAnsi="宋体" w:cs="宋体" w:hint="eastAsia"/>
                <w:kern w:val="0"/>
                <w:sz w:val="24"/>
                <w:highlight w:val="yellow"/>
              </w:rPr>
              <w:t>。</w:t>
            </w:r>
          </w:p>
          <w:p w:rsidR="003923FB" w:rsidRPr="003923FB" w:rsidRDefault="003923FB" w:rsidP="003923FB">
            <w:pPr>
              <w:tabs>
                <w:tab w:val="left" w:pos="2587"/>
              </w:tabs>
              <w:spacing w:line="320" w:lineRule="exact"/>
              <w:rPr>
                <w:rFonts w:hAnsi="宋体"/>
                <w:sz w:val="24"/>
              </w:rPr>
            </w:pPr>
            <w:r w:rsidRPr="003923FB">
              <w:rPr>
                <w:rFonts w:hAnsi="宋体" w:hint="eastAsia"/>
                <w:sz w:val="24"/>
              </w:rPr>
              <w:t>2.</w:t>
            </w:r>
            <w:r w:rsidRPr="003923FB">
              <w:rPr>
                <w:rFonts w:hAnsi="宋体" w:hint="eastAsia"/>
                <w:sz w:val="24"/>
              </w:rPr>
              <w:t>代理服务费支付形式：现金或银行转账</w:t>
            </w:r>
          </w:p>
          <w:p w:rsidR="003923FB" w:rsidRPr="003923FB" w:rsidRDefault="003923FB" w:rsidP="003923FB">
            <w:pPr>
              <w:tabs>
                <w:tab w:val="left" w:pos="2587"/>
              </w:tabs>
              <w:spacing w:line="320" w:lineRule="exact"/>
              <w:rPr>
                <w:rFonts w:hAnsi="宋体"/>
                <w:sz w:val="24"/>
              </w:rPr>
            </w:pPr>
            <w:r w:rsidRPr="003923FB">
              <w:rPr>
                <w:rFonts w:hAnsi="宋体" w:hint="eastAsia"/>
                <w:sz w:val="24"/>
              </w:rPr>
              <w:t>3.</w:t>
            </w:r>
            <w:r w:rsidRPr="003923FB">
              <w:rPr>
                <w:rFonts w:hAnsi="宋体" w:hint="eastAsia"/>
                <w:sz w:val="24"/>
              </w:rPr>
              <w:t>收款单位（户名）：海虹医药电子交易中心有限公司浙江分公司</w:t>
            </w:r>
          </w:p>
          <w:p w:rsidR="003923FB" w:rsidRPr="003923FB" w:rsidRDefault="003923FB" w:rsidP="003923FB">
            <w:pPr>
              <w:tabs>
                <w:tab w:val="left" w:pos="2587"/>
              </w:tabs>
              <w:spacing w:line="320" w:lineRule="exact"/>
              <w:rPr>
                <w:rFonts w:hAnsi="宋体"/>
                <w:sz w:val="24"/>
              </w:rPr>
            </w:pPr>
            <w:r w:rsidRPr="003923FB">
              <w:rPr>
                <w:rFonts w:hAnsi="宋体" w:hint="eastAsia"/>
                <w:sz w:val="24"/>
              </w:rPr>
              <w:t>开户银行：招商银行杭州分行</w:t>
            </w:r>
            <w:r w:rsidRPr="003923FB">
              <w:rPr>
                <w:rFonts w:hAnsi="宋体" w:hint="eastAsia"/>
                <w:sz w:val="24"/>
              </w:rPr>
              <w:t xml:space="preserve">    </w:t>
            </w:r>
            <w:r w:rsidRPr="003923FB">
              <w:rPr>
                <w:rFonts w:hAnsi="宋体" w:hint="eastAsia"/>
                <w:sz w:val="24"/>
              </w:rPr>
              <w:t>银行账号：</w:t>
            </w:r>
            <w:r w:rsidRPr="003923FB">
              <w:rPr>
                <w:rFonts w:hAnsi="宋体" w:hint="eastAsia"/>
                <w:sz w:val="24"/>
              </w:rPr>
              <w:t>5719 0504 8910 701</w:t>
            </w:r>
          </w:p>
          <w:p w:rsidR="003923FB" w:rsidRPr="003923FB" w:rsidRDefault="003923FB" w:rsidP="00AF6810">
            <w:pPr>
              <w:tabs>
                <w:tab w:val="left" w:pos="2587"/>
              </w:tabs>
              <w:spacing w:line="320" w:lineRule="exact"/>
              <w:rPr>
                <w:rFonts w:hAnsi="宋体"/>
                <w:sz w:val="24"/>
              </w:rPr>
            </w:pPr>
            <w:r w:rsidRPr="003923FB">
              <w:rPr>
                <w:rFonts w:hAnsi="宋体" w:hint="eastAsia"/>
                <w:sz w:val="24"/>
              </w:rPr>
              <w:t>4.</w:t>
            </w:r>
            <w:r w:rsidRPr="003923FB">
              <w:rPr>
                <w:rFonts w:hAnsi="宋体" w:hint="eastAsia"/>
                <w:sz w:val="24"/>
              </w:rPr>
              <w:t>开票资料：单位名称、税号（统一社会信用代码）、开户行名称、账号、地址及联系电话。</w:t>
            </w:r>
          </w:p>
        </w:tc>
      </w:tr>
    </w:tbl>
    <w:p w:rsidR="00EC7BEC" w:rsidRDefault="00EC7BEC" w:rsidP="00263F01">
      <w:pPr>
        <w:spacing w:line="560" w:lineRule="exact"/>
        <w:rPr>
          <w:rFonts w:ascii="宋体" w:hAnsi="宋体"/>
          <w:b/>
          <w:sz w:val="32"/>
          <w:szCs w:val="32"/>
        </w:rPr>
      </w:pPr>
    </w:p>
    <w:p w:rsidR="00263F01" w:rsidRDefault="00263F01" w:rsidP="00263F01">
      <w:pPr>
        <w:spacing w:line="560" w:lineRule="exact"/>
        <w:rPr>
          <w:rFonts w:ascii="宋体" w:hAnsi="宋体"/>
          <w:b/>
          <w:sz w:val="32"/>
          <w:szCs w:val="32"/>
        </w:rPr>
      </w:pPr>
    </w:p>
    <w:p w:rsidR="00263F01" w:rsidRDefault="00263F01" w:rsidP="00263F01">
      <w:pPr>
        <w:spacing w:line="560" w:lineRule="exact"/>
        <w:rPr>
          <w:rFonts w:ascii="宋体" w:hAnsi="宋体"/>
          <w:b/>
          <w:sz w:val="32"/>
          <w:szCs w:val="32"/>
        </w:rPr>
      </w:pPr>
    </w:p>
    <w:p w:rsidR="005A7CF5" w:rsidRDefault="00B710CD" w:rsidP="00BE416D">
      <w:pPr>
        <w:spacing w:afterLines="100" w:after="312" w:line="560" w:lineRule="exact"/>
        <w:jc w:val="center"/>
        <w:rPr>
          <w:rFonts w:ascii="宋体" w:hAnsi="宋体"/>
          <w:b/>
          <w:sz w:val="32"/>
          <w:szCs w:val="32"/>
        </w:rPr>
      </w:pPr>
      <w:r w:rsidRPr="005E07D4">
        <w:rPr>
          <w:rFonts w:ascii="宋体" w:hAnsi="宋体"/>
          <w:b/>
          <w:sz w:val="32"/>
          <w:szCs w:val="32"/>
        </w:rPr>
        <w:br w:type="page"/>
      </w:r>
      <w:r w:rsidR="005A7CF5">
        <w:rPr>
          <w:rFonts w:ascii="宋体" w:hAnsi="宋体"/>
          <w:b/>
          <w:sz w:val="32"/>
          <w:szCs w:val="32"/>
        </w:rPr>
        <w:lastRenderedPageBreak/>
        <w:t>第</w:t>
      </w:r>
      <w:r w:rsidR="00D17370">
        <w:rPr>
          <w:rFonts w:ascii="宋体" w:hAnsi="宋体"/>
          <w:b/>
          <w:sz w:val="32"/>
          <w:szCs w:val="32"/>
        </w:rPr>
        <w:t>二</w:t>
      </w:r>
      <w:r w:rsidR="005A7CF5">
        <w:rPr>
          <w:rFonts w:ascii="宋体" w:hAnsi="宋体"/>
          <w:b/>
          <w:sz w:val="32"/>
          <w:szCs w:val="32"/>
        </w:rPr>
        <w:t>章</w:t>
      </w:r>
      <w:r w:rsidR="005A7CF5">
        <w:rPr>
          <w:rFonts w:ascii="宋体" w:hAnsi="宋体" w:hint="eastAsia"/>
          <w:b/>
          <w:sz w:val="32"/>
          <w:szCs w:val="32"/>
        </w:rPr>
        <w:t xml:space="preserve"> 合同范本</w:t>
      </w:r>
    </w:p>
    <w:p w:rsidR="00580657" w:rsidRPr="0013145C" w:rsidRDefault="00580657" w:rsidP="00BE416D">
      <w:pPr>
        <w:spacing w:afterLines="100" w:after="312" w:line="560" w:lineRule="exact"/>
        <w:rPr>
          <w:rFonts w:ascii="宋体" w:hAnsi="宋体"/>
          <w:b/>
          <w:color w:val="FF0000"/>
          <w:sz w:val="32"/>
          <w:szCs w:val="32"/>
        </w:rPr>
      </w:pPr>
      <w:r w:rsidRPr="0013145C">
        <w:rPr>
          <w:rFonts w:ascii="宋体" w:hAnsi="宋体" w:hint="eastAsia"/>
          <w:b/>
          <w:color w:val="FF0000"/>
          <w:sz w:val="32"/>
          <w:szCs w:val="32"/>
        </w:rPr>
        <w:t>以下合同范本仅做参考，实际以</w:t>
      </w:r>
      <w:r w:rsidR="006004E5" w:rsidRPr="0013145C">
        <w:rPr>
          <w:rFonts w:ascii="宋体" w:hAnsi="宋体" w:hint="eastAsia"/>
          <w:b/>
          <w:color w:val="FF0000"/>
          <w:sz w:val="32"/>
          <w:szCs w:val="32"/>
        </w:rPr>
        <w:t>需</w:t>
      </w:r>
      <w:r w:rsidRPr="0013145C">
        <w:rPr>
          <w:rFonts w:ascii="宋体" w:hAnsi="宋体" w:hint="eastAsia"/>
          <w:b/>
          <w:color w:val="FF0000"/>
          <w:sz w:val="32"/>
          <w:szCs w:val="32"/>
        </w:rPr>
        <w:t>方根据不同的耗材种类发送的合同版本为准。</w:t>
      </w:r>
    </w:p>
    <w:p w:rsidR="0098364A" w:rsidRPr="0098364A" w:rsidRDefault="009D3B9C" w:rsidP="0098364A">
      <w:pPr>
        <w:spacing w:line="360" w:lineRule="exact"/>
        <w:jc w:val="center"/>
        <w:rPr>
          <w:rFonts w:ascii="华文中宋" w:eastAsia="华文中宋" w:hAnsi="华文中宋"/>
          <w:b/>
          <w:bCs/>
          <w:sz w:val="32"/>
          <w:szCs w:val="32"/>
        </w:rPr>
      </w:pPr>
      <w:r>
        <w:rPr>
          <w:rFonts w:ascii="华文中宋" w:eastAsia="华文中宋" w:hAnsi="华文中宋" w:hint="eastAsia"/>
          <w:b/>
          <w:bCs/>
          <w:sz w:val="32"/>
          <w:szCs w:val="32"/>
        </w:rPr>
        <w:t>杭州眼视光科技有限公司</w:t>
      </w:r>
    </w:p>
    <w:p w:rsidR="006004E5" w:rsidRPr="006004E5" w:rsidRDefault="00C57177" w:rsidP="0098364A">
      <w:pPr>
        <w:spacing w:line="360" w:lineRule="exact"/>
        <w:jc w:val="center"/>
        <w:rPr>
          <w:rFonts w:ascii="华文中宋" w:eastAsia="华文中宋" w:hAnsi="华文中宋"/>
          <w:b/>
          <w:bCs/>
          <w:sz w:val="32"/>
          <w:szCs w:val="32"/>
        </w:rPr>
      </w:pPr>
      <w:r w:rsidRPr="00C57177">
        <w:rPr>
          <w:rFonts w:ascii="华文中宋" w:eastAsia="华文中宋" w:hAnsi="华文中宋" w:hint="eastAsia"/>
          <w:b/>
          <w:bCs/>
          <w:sz w:val="32"/>
          <w:szCs w:val="32"/>
        </w:rPr>
        <w:t>视功能训练与检查仪器</w:t>
      </w:r>
      <w:proofErr w:type="gramStart"/>
      <w:r w:rsidRPr="00C57177">
        <w:rPr>
          <w:rFonts w:ascii="华文中宋" w:eastAsia="华文中宋" w:hAnsi="华文中宋" w:hint="eastAsia"/>
          <w:b/>
          <w:bCs/>
          <w:sz w:val="32"/>
          <w:szCs w:val="32"/>
        </w:rPr>
        <w:t>配套点卡耗材</w:t>
      </w:r>
      <w:proofErr w:type="gramEnd"/>
      <w:r w:rsidR="0098364A" w:rsidRPr="0098364A">
        <w:rPr>
          <w:rFonts w:ascii="华文中宋" w:eastAsia="华文中宋" w:hAnsi="华文中宋" w:hint="eastAsia"/>
          <w:b/>
          <w:bCs/>
          <w:sz w:val="32"/>
          <w:szCs w:val="32"/>
        </w:rPr>
        <w:t>采购合同</w:t>
      </w:r>
      <w:r w:rsidR="006004E5">
        <w:rPr>
          <w:rFonts w:ascii="华文中宋" w:eastAsia="华文中宋" w:hAnsi="华文中宋" w:hint="eastAsia"/>
          <w:b/>
          <w:bCs/>
          <w:sz w:val="32"/>
          <w:szCs w:val="32"/>
        </w:rPr>
        <w:t>范本</w:t>
      </w:r>
    </w:p>
    <w:p w:rsidR="006004E5" w:rsidRPr="006004E5" w:rsidRDefault="006004E5" w:rsidP="006004E5">
      <w:pPr>
        <w:spacing w:line="360" w:lineRule="exact"/>
        <w:jc w:val="center"/>
        <w:rPr>
          <w:rFonts w:ascii="华文中宋" w:eastAsia="华文中宋" w:hAnsi="华文中宋"/>
          <w:b/>
          <w:sz w:val="28"/>
          <w:szCs w:val="28"/>
        </w:rPr>
      </w:pPr>
    </w:p>
    <w:p w:rsidR="0098364A" w:rsidRPr="00E761EB" w:rsidRDefault="0098364A" w:rsidP="0098364A">
      <w:pPr>
        <w:ind w:firstLineChars="3000" w:firstLine="6300"/>
        <w:jc w:val="left"/>
        <w:rPr>
          <w:rFonts w:ascii="宋体" w:hAnsi="宋体"/>
          <w:szCs w:val="21"/>
        </w:rPr>
      </w:pPr>
    </w:p>
    <w:tbl>
      <w:tblPr>
        <w:tblW w:w="0" w:type="auto"/>
        <w:tblLook w:val="0000" w:firstRow="0" w:lastRow="0" w:firstColumn="0" w:lastColumn="0" w:noHBand="0" w:noVBand="0"/>
      </w:tblPr>
      <w:tblGrid>
        <w:gridCol w:w="4638"/>
        <w:gridCol w:w="4638"/>
      </w:tblGrid>
      <w:tr w:rsidR="0098364A" w:rsidRPr="00E761EB" w:rsidTr="00571669">
        <w:trPr>
          <w:trHeight w:val="682"/>
        </w:trPr>
        <w:tc>
          <w:tcPr>
            <w:tcW w:w="4638" w:type="dxa"/>
          </w:tcPr>
          <w:p w:rsidR="00633A38" w:rsidRDefault="0098364A" w:rsidP="00B67297">
            <w:pPr>
              <w:ind w:firstLineChars="200" w:firstLine="482"/>
              <w:rPr>
                <w:rFonts w:ascii="宋体" w:hAnsi="宋体"/>
                <w:b/>
                <w:sz w:val="24"/>
              </w:rPr>
            </w:pPr>
            <w:r w:rsidRPr="00E761EB">
              <w:rPr>
                <w:rFonts w:ascii="宋体" w:hAnsi="宋体" w:hint="eastAsia"/>
                <w:b/>
                <w:sz w:val="24"/>
              </w:rPr>
              <w:t>甲方：</w:t>
            </w:r>
            <w:r w:rsidR="00633A38">
              <w:rPr>
                <w:rFonts w:ascii="宋体" w:hAnsi="宋体" w:hint="eastAsia"/>
                <w:b/>
                <w:sz w:val="24"/>
              </w:rPr>
              <w:t xml:space="preserve"> </w:t>
            </w:r>
          </w:p>
          <w:p w:rsidR="0098364A" w:rsidRPr="00E761EB" w:rsidRDefault="0098364A" w:rsidP="00571669">
            <w:pPr>
              <w:rPr>
                <w:rFonts w:ascii="宋体" w:hAnsi="宋体"/>
              </w:rPr>
            </w:pPr>
          </w:p>
        </w:tc>
        <w:tc>
          <w:tcPr>
            <w:tcW w:w="4638" w:type="dxa"/>
          </w:tcPr>
          <w:p w:rsidR="0098364A" w:rsidRPr="00E761EB" w:rsidRDefault="0098364A" w:rsidP="00B67297">
            <w:pPr>
              <w:ind w:firstLineChars="300" w:firstLine="723"/>
              <w:rPr>
                <w:rFonts w:ascii="宋体" w:hAnsi="宋体"/>
                <w:b/>
                <w:sz w:val="24"/>
              </w:rPr>
            </w:pPr>
            <w:r w:rsidRPr="00E761EB">
              <w:rPr>
                <w:rFonts w:ascii="宋体" w:hAnsi="宋体" w:hint="eastAsia"/>
                <w:b/>
                <w:sz w:val="24"/>
              </w:rPr>
              <w:t xml:space="preserve">乙方： </w:t>
            </w:r>
          </w:p>
        </w:tc>
      </w:tr>
    </w:tbl>
    <w:p w:rsidR="0098364A" w:rsidRPr="00E761EB" w:rsidRDefault="0098364A" w:rsidP="0098364A">
      <w:pPr>
        <w:spacing w:line="360" w:lineRule="auto"/>
        <w:ind w:firstLine="437"/>
        <w:jc w:val="left"/>
        <w:rPr>
          <w:rFonts w:ascii="新宋体" w:eastAsia="新宋体" w:hAnsi="新宋体"/>
          <w:sz w:val="24"/>
        </w:rPr>
      </w:pPr>
      <w:r w:rsidRPr="00E761EB">
        <w:rPr>
          <w:rFonts w:ascii="新宋体" w:eastAsia="新宋体" w:hAnsi="新宋体" w:hint="eastAsia"/>
          <w:sz w:val="24"/>
        </w:rPr>
        <w:t>甲、乙双方经</w:t>
      </w:r>
      <w:r>
        <w:rPr>
          <w:rFonts w:ascii="新宋体" w:eastAsia="新宋体" w:hAnsi="新宋体" w:hint="eastAsia"/>
          <w:sz w:val="24"/>
        </w:rPr>
        <w:t>议价采购</w:t>
      </w:r>
      <w:r w:rsidRPr="00E761EB">
        <w:rPr>
          <w:rFonts w:ascii="新宋体" w:eastAsia="新宋体" w:hAnsi="新宋体" w:hint="eastAsia"/>
          <w:sz w:val="24"/>
        </w:rPr>
        <w:t>，同意按照下面条款和条件，签署本合同。</w:t>
      </w:r>
    </w:p>
    <w:p w:rsidR="0098364A" w:rsidRPr="00E761EB" w:rsidRDefault="0098364A" w:rsidP="0098364A">
      <w:pPr>
        <w:spacing w:line="360" w:lineRule="auto"/>
        <w:ind w:left="1" w:firstLineChars="200" w:firstLine="482"/>
        <w:rPr>
          <w:b/>
          <w:sz w:val="24"/>
        </w:rPr>
      </w:pPr>
    </w:p>
    <w:p w:rsidR="0098364A" w:rsidRPr="00E761EB" w:rsidRDefault="0098364A" w:rsidP="0098364A">
      <w:pPr>
        <w:spacing w:line="360" w:lineRule="auto"/>
        <w:ind w:left="1" w:firstLineChars="200" w:firstLine="482"/>
        <w:rPr>
          <w:b/>
          <w:sz w:val="24"/>
        </w:rPr>
      </w:pPr>
      <w:r w:rsidRPr="00E761EB">
        <w:rPr>
          <w:rFonts w:hint="eastAsia"/>
          <w:b/>
          <w:sz w:val="24"/>
        </w:rPr>
        <w:t>一、供货产品、价格：</w:t>
      </w:r>
    </w:p>
    <w:p w:rsidR="0098364A" w:rsidRPr="00E761EB" w:rsidRDefault="0098364A" w:rsidP="0098364A">
      <w:pPr>
        <w:spacing w:line="360" w:lineRule="auto"/>
        <w:ind w:left="1" w:firstLineChars="200" w:firstLine="480"/>
        <w:rPr>
          <w:sz w:val="24"/>
        </w:rPr>
      </w:pPr>
      <w:r w:rsidRPr="00E761EB">
        <w:rPr>
          <w:rFonts w:ascii="宋体" w:hAnsi="宋体" w:hint="eastAsia"/>
          <w:sz w:val="24"/>
        </w:rPr>
        <w:t>1、</w:t>
      </w:r>
      <w:r w:rsidRPr="00E761EB">
        <w:rPr>
          <w:rFonts w:hint="eastAsia"/>
          <w:sz w:val="24"/>
        </w:rPr>
        <w:t>乙方向甲方供应</w:t>
      </w:r>
      <w:r>
        <w:rPr>
          <w:rFonts w:hint="eastAsia"/>
          <w:sz w:val="24"/>
          <w:u w:val="single"/>
        </w:rPr>
        <w:t xml:space="preserve">  </w:t>
      </w:r>
      <w:r w:rsidR="006A1081">
        <w:rPr>
          <w:rFonts w:hint="eastAsia"/>
          <w:sz w:val="24"/>
          <w:u w:val="single"/>
        </w:rPr>
        <w:t xml:space="preserve">           </w:t>
      </w:r>
      <w:r>
        <w:rPr>
          <w:rFonts w:hint="eastAsia"/>
          <w:sz w:val="24"/>
          <w:u w:val="single"/>
        </w:rPr>
        <w:t xml:space="preserve"> </w:t>
      </w:r>
      <w:r w:rsidR="00D8202C">
        <w:rPr>
          <w:rFonts w:hint="eastAsia"/>
          <w:bCs/>
          <w:sz w:val="24"/>
        </w:rPr>
        <w:t>品种</w:t>
      </w:r>
      <w:r w:rsidRPr="00E761EB">
        <w:rPr>
          <w:rFonts w:hint="eastAsia"/>
          <w:sz w:val="24"/>
        </w:rPr>
        <w:t>。</w:t>
      </w:r>
      <w:r w:rsidR="008D2FE6">
        <w:rPr>
          <w:rFonts w:hint="eastAsia"/>
          <w:sz w:val="24"/>
        </w:rPr>
        <w:t>包括</w:t>
      </w:r>
      <w:r w:rsidR="008D2FE6">
        <w:rPr>
          <w:rFonts w:hint="eastAsia"/>
          <w:sz w:val="24"/>
          <w:u w:val="single"/>
        </w:rPr>
        <w:t xml:space="preserve">            </w:t>
      </w:r>
      <w:r w:rsidR="008D2FE6" w:rsidRPr="008D2FE6">
        <w:rPr>
          <w:rFonts w:hint="eastAsia"/>
          <w:sz w:val="24"/>
        </w:rPr>
        <w:t>产品</w:t>
      </w:r>
      <w:r w:rsidR="008D2FE6">
        <w:rPr>
          <w:rFonts w:hint="eastAsia"/>
          <w:sz w:val="24"/>
        </w:rPr>
        <w:t>。</w:t>
      </w:r>
      <w:r w:rsidRPr="00E761EB">
        <w:rPr>
          <w:rFonts w:hint="eastAsia"/>
          <w:sz w:val="24"/>
        </w:rPr>
        <w:t>乙方向甲方提供的产品质量应符合相关的国家标准，并提供与产品相关的合法销售文件及产品质量检验合格报告。</w:t>
      </w:r>
    </w:p>
    <w:p w:rsidR="0098364A" w:rsidRPr="00E761EB" w:rsidRDefault="0098364A" w:rsidP="0098364A">
      <w:pPr>
        <w:spacing w:line="360" w:lineRule="auto"/>
        <w:ind w:left="1" w:rightChars="54" w:right="113" w:firstLineChars="200" w:firstLine="480"/>
        <w:rPr>
          <w:rFonts w:ascii="宋体" w:hAnsi="宋体"/>
          <w:sz w:val="24"/>
        </w:rPr>
      </w:pPr>
      <w:r w:rsidRPr="00E761EB">
        <w:rPr>
          <w:rFonts w:ascii="宋体" w:hAnsi="宋体" w:hint="eastAsia"/>
          <w:sz w:val="24"/>
        </w:rPr>
        <w:t>2、乙方供货给甲方的具体产品及价格为：按</w:t>
      </w:r>
      <w:r>
        <w:rPr>
          <w:rFonts w:ascii="宋体" w:hAnsi="宋体" w:hint="eastAsia"/>
          <w:b/>
          <w:bCs/>
          <w:sz w:val="24"/>
          <w:u w:val="single"/>
        </w:rPr>
        <w:t xml:space="preserve">       </w:t>
      </w:r>
      <w:r w:rsidRPr="00E761EB">
        <w:rPr>
          <w:rFonts w:ascii="宋体" w:hAnsi="宋体" w:hint="eastAsia"/>
          <w:b/>
          <w:bCs/>
          <w:sz w:val="24"/>
          <w:u w:val="single"/>
        </w:rPr>
        <w:t xml:space="preserve"> </w:t>
      </w:r>
      <w:r w:rsidRPr="00E761EB">
        <w:rPr>
          <w:rFonts w:ascii="宋体" w:hAnsi="宋体" w:hint="eastAsia"/>
          <w:sz w:val="24"/>
        </w:rPr>
        <w:t>供货。</w:t>
      </w:r>
      <w:r w:rsidR="00B6214C" w:rsidRPr="00BA4781">
        <w:rPr>
          <w:rFonts w:ascii="宋体" w:hAnsi="宋体" w:hint="eastAsia"/>
          <w:sz w:val="24"/>
        </w:rPr>
        <w:t>乙方承诺在</w:t>
      </w:r>
      <w:r w:rsidR="00B6214C" w:rsidRPr="00BA4781">
        <w:rPr>
          <w:rFonts w:ascii="宋体" w:hAnsi="宋体" w:hint="eastAsia"/>
          <w:color w:val="000000"/>
          <w:sz w:val="24"/>
        </w:rPr>
        <w:t>成交产品采购期间，如发现个别成交产品价格虚高或市场价格下调明显的，乙方愿主动降价并弥补相应价差</w:t>
      </w:r>
      <w:r w:rsidR="00B6214C" w:rsidRPr="00BA4781">
        <w:rPr>
          <w:rFonts w:ascii="宋体" w:hAnsi="宋体" w:hint="eastAsia"/>
          <w:sz w:val="24"/>
        </w:rPr>
        <w:t>,否则由此造成市场价格混乱，严重损害甲方利益的, 甲方有权</w:t>
      </w:r>
      <w:r w:rsidR="00B6214C">
        <w:rPr>
          <w:rFonts w:ascii="宋体" w:hAnsi="宋体" w:hint="eastAsia"/>
          <w:sz w:val="24"/>
        </w:rPr>
        <w:t>单方面宣布终止合同，并予以退货。</w:t>
      </w:r>
    </w:p>
    <w:p w:rsidR="0098364A" w:rsidRPr="00E761EB" w:rsidRDefault="0098364A" w:rsidP="0098364A">
      <w:pPr>
        <w:spacing w:line="360" w:lineRule="auto"/>
        <w:ind w:firstLine="465"/>
        <w:rPr>
          <w:b/>
          <w:sz w:val="24"/>
        </w:rPr>
      </w:pPr>
    </w:p>
    <w:p w:rsidR="0098364A" w:rsidRPr="00E761EB" w:rsidRDefault="0098364A" w:rsidP="0098364A">
      <w:pPr>
        <w:spacing w:line="360" w:lineRule="auto"/>
        <w:ind w:firstLine="465"/>
        <w:rPr>
          <w:sz w:val="24"/>
        </w:rPr>
      </w:pPr>
      <w:r w:rsidRPr="00E761EB">
        <w:rPr>
          <w:rFonts w:hint="eastAsia"/>
          <w:b/>
          <w:sz w:val="24"/>
        </w:rPr>
        <w:t>二、结算、付款</w:t>
      </w:r>
      <w:r w:rsidRPr="00E761EB">
        <w:rPr>
          <w:rFonts w:hint="eastAsia"/>
          <w:sz w:val="24"/>
        </w:rPr>
        <w:t>：</w:t>
      </w:r>
    </w:p>
    <w:p w:rsidR="0098364A" w:rsidRPr="00E761EB" w:rsidRDefault="0098364A" w:rsidP="0098364A">
      <w:pPr>
        <w:spacing w:line="360" w:lineRule="auto"/>
        <w:ind w:firstLineChars="200" w:firstLine="480"/>
        <w:rPr>
          <w:rFonts w:ascii="宋体" w:hAnsi="宋体"/>
          <w:sz w:val="24"/>
        </w:rPr>
      </w:pPr>
      <w:r w:rsidRPr="00E761EB">
        <w:rPr>
          <w:rFonts w:ascii="宋体" w:hAnsi="宋体" w:hint="eastAsia"/>
          <w:sz w:val="24"/>
        </w:rPr>
        <w:t>3、乙方应在每月15日之前向甲方开具商品增值税专用发票（税率为13%），</w:t>
      </w:r>
      <w:r w:rsidR="00B6214C" w:rsidRPr="006F2DBA">
        <w:rPr>
          <w:rFonts w:ascii="宋体" w:cs="宋体" w:hint="eastAsia"/>
          <w:sz w:val="24"/>
        </w:rPr>
        <w:t>如国家税率调整，则按调整后税率开具相应增值税专用发票，</w:t>
      </w:r>
      <w:r w:rsidRPr="00E761EB">
        <w:rPr>
          <w:rFonts w:ascii="宋体" w:hAnsi="宋体" w:hint="eastAsia"/>
          <w:sz w:val="24"/>
        </w:rPr>
        <w:t>并附上个月货款的对账单，出具发票的公司名称与合同签订名称一致，不得随意变更，否则甲方有权拒绝付款。</w:t>
      </w:r>
    </w:p>
    <w:p w:rsidR="0098364A" w:rsidRPr="00E761EB" w:rsidRDefault="0098364A" w:rsidP="0098364A">
      <w:pPr>
        <w:spacing w:line="360" w:lineRule="auto"/>
        <w:ind w:left="1" w:firstLineChars="200" w:firstLine="480"/>
        <w:rPr>
          <w:rFonts w:ascii="宋体" w:hAnsi="宋体"/>
          <w:sz w:val="24"/>
        </w:rPr>
      </w:pPr>
      <w:r w:rsidRPr="00E761EB">
        <w:rPr>
          <w:rFonts w:ascii="宋体" w:hAnsi="宋体" w:hint="eastAsia"/>
          <w:sz w:val="24"/>
        </w:rPr>
        <w:t>4、甲方应在每月28日以前将对账结果告知乙方；如有异议，双方应及时共同核对，对双方书面确认的货款差额，双方应及时进行调整，并予以书面确认。</w:t>
      </w:r>
    </w:p>
    <w:p w:rsidR="0098364A" w:rsidRPr="00E761EB" w:rsidRDefault="0098364A" w:rsidP="0098364A">
      <w:pPr>
        <w:spacing w:line="360" w:lineRule="auto"/>
        <w:ind w:left="1" w:firstLineChars="200" w:firstLine="480"/>
        <w:rPr>
          <w:rFonts w:ascii="宋体" w:hAnsi="宋体"/>
          <w:sz w:val="24"/>
        </w:rPr>
      </w:pPr>
      <w:r w:rsidRPr="00E761EB">
        <w:rPr>
          <w:rFonts w:ascii="宋体" w:hAnsi="宋体" w:hint="eastAsia"/>
          <w:sz w:val="24"/>
        </w:rPr>
        <w:t>5、甲、乙双方约定的货款结算方式为：</w:t>
      </w:r>
      <w:r w:rsidR="00B6214C" w:rsidRPr="00A6088F">
        <w:rPr>
          <w:rFonts w:ascii="宋体" w:hAnsi="宋体" w:hint="eastAsia"/>
          <w:sz w:val="24"/>
        </w:rPr>
        <w:t>以</w:t>
      </w:r>
      <w:r w:rsidR="00B6214C" w:rsidRPr="00A6088F">
        <w:rPr>
          <w:rFonts w:ascii="宋体" w:hAnsi="宋体" w:hint="eastAsia"/>
          <w:sz w:val="24"/>
          <w:u w:val="single"/>
        </w:rPr>
        <w:t xml:space="preserve"> </w:t>
      </w:r>
      <w:r w:rsidR="00B6214C" w:rsidRPr="00A6088F">
        <w:rPr>
          <w:rFonts w:ascii="宋体" w:hAnsi="宋体" w:hint="eastAsia"/>
          <w:b/>
          <w:sz w:val="24"/>
          <w:u w:val="single"/>
        </w:rPr>
        <w:t>代销</w:t>
      </w:r>
      <w:r w:rsidR="00B6214C" w:rsidRPr="00A6088F">
        <w:rPr>
          <w:rFonts w:ascii="宋体" w:hAnsi="宋体" w:hint="eastAsia"/>
          <w:sz w:val="24"/>
          <w:u w:val="single"/>
        </w:rPr>
        <w:t xml:space="preserve"> </w:t>
      </w:r>
      <w:r w:rsidR="00B6214C" w:rsidRPr="00A6088F">
        <w:rPr>
          <w:rFonts w:ascii="宋体" w:hAnsi="宋体" w:hint="eastAsia"/>
          <w:sz w:val="24"/>
        </w:rPr>
        <w:t>方式结算，结算时间为</w:t>
      </w:r>
      <w:r w:rsidR="00B6214C" w:rsidRPr="00A6088F">
        <w:rPr>
          <w:rFonts w:ascii="宋体" w:hAnsi="宋体" w:hint="eastAsia"/>
          <w:b/>
          <w:sz w:val="24"/>
          <w:u w:val="single"/>
        </w:rPr>
        <w:t>60</w:t>
      </w:r>
      <w:r w:rsidR="00B6214C" w:rsidRPr="00A6088F">
        <w:rPr>
          <w:rFonts w:ascii="宋体" w:hAnsi="宋体" w:hint="eastAsia"/>
          <w:sz w:val="24"/>
        </w:rPr>
        <w:t>天，即根据乙方产品每月在甲方的实际销售情况，甲方在60天内汇款给乙方进行结算。</w:t>
      </w:r>
      <w:r w:rsidRPr="00E761EB">
        <w:rPr>
          <w:rFonts w:ascii="宋体" w:hAnsi="宋体" w:hint="eastAsia"/>
          <w:sz w:val="24"/>
        </w:rPr>
        <w:t>乙方于每月5日之后向甲方查询产品的上月实际销售数量及金额。</w:t>
      </w:r>
    </w:p>
    <w:p w:rsidR="0098364A" w:rsidRPr="00E761EB" w:rsidRDefault="0098364A" w:rsidP="0098364A">
      <w:pPr>
        <w:spacing w:line="360" w:lineRule="auto"/>
        <w:rPr>
          <w:rFonts w:ascii="宋体" w:hAnsi="宋体"/>
          <w:sz w:val="24"/>
        </w:rPr>
      </w:pPr>
      <w:r w:rsidRPr="00E761EB">
        <w:rPr>
          <w:rFonts w:ascii="宋体" w:hAnsi="宋体" w:hint="eastAsia"/>
          <w:sz w:val="24"/>
        </w:rPr>
        <w:t xml:space="preserve">    6、</w:t>
      </w:r>
      <w:r w:rsidRPr="00E761EB">
        <w:rPr>
          <w:rFonts w:ascii="宋体" w:hAnsi="宋体" w:hint="eastAsia"/>
          <w:b/>
          <w:sz w:val="24"/>
        </w:rPr>
        <w:t>乙方指定的账户：</w:t>
      </w:r>
    </w:p>
    <w:p w:rsidR="0098364A" w:rsidRPr="00E761EB" w:rsidRDefault="0098364A" w:rsidP="0098364A">
      <w:pPr>
        <w:spacing w:line="360" w:lineRule="auto"/>
        <w:ind w:leftChars="203" w:left="479" w:hangingChars="22" w:hanging="53"/>
        <w:rPr>
          <w:rFonts w:ascii="宋体" w:hAnsi="宋体"/>
          <w:sz w:val="24"/>
        </w:rPr>
      </w:pPr>
      <w:r w:rsidRPr="00E761EB">
        <w:rPr>
          <w:rFonts w:ascii="宋体" w:hAnsi="宋体" w:hint="eastAsia"/>
          <w:sz w:val="24"/>
        </w:rPr>
        <w:lastRenderedPageBreak/>
        <w:t xml:space="preserve">         收款名称：</w:t>
      </w:r>
      <w:r w:rsidRPr="00E761EB">
        <w:rPr>
          <w:rFonts w:ascii="宋体" w:hAnsi="宋体"/>
          <w:sz w:val="24"/>
        </w:rPr>
        <w:t xml:space="preserve"> </w:t>
      </w:r>
    </w:p>
    <w:p w:rsidR="0098364A" w:rsidRPr="00E761EB" w:rsidRDefault="0098364A" w:rsidP="0098364A">
      <w:pPr>
        <w:spacing w:line="360" w:lineRule="auto"/>
        <w:ind w:leftChars="203" w:left="479" w:hangingChars="22" w:hanging="53"/>
        <w:rPr>
          <w:rFonts w:ascii="宋体" w:hAnsi="宋体"/>
          <w:sz w:val="24"/>
        </w:rPr>
      </w:pPr>
      <w:r w:rsidRPr="00E761EB">
        <w:rPr>
          <w:rFonts w:ascii="宋体" w:hAnsi="宋体" w:hint="eastAsia"/>
          <w:sz w:val="24"/>
        </w:rPr>
        <w:t xml:space="preserve">         开 户 行：</w:t>
      </w:r>
      <w:r w:rsidRPr="00E761EB">
        <w:rPr>
          <w:rFonts w:ascii="宋体" w:hAnsi="宋体"/>
          <w:sz w:val="24"/>
        </w:rPr>
        <w:t xml:space="preserve"> </w:t>
      </w:r>
    </w:p>
    <w:p w:rsidR="0098364A" w:rsidRPr="00E761EB" w:rsidRDefault="0098364A" w:rsidP="0098364A">
      <w:pPr>
        <w:spacing w:line="360" w:lineRule="auto"/>
        <w:ind w:leftChars="203" w:left="479" w:hangingChars="22" w:hanging="53"/>
        <w:rPr>
          <w:rFonts w:ascii="宋体" w:hAnsi="宋体"/>
          <w:sz w:val="24"/>
        </w:rPr>
      </w:pPr>
      <w:r w:rsidRPr="00E761EB">
        <w:rPr>
          <w:rFonts w:ascii="宋体" w:hAnsi="宋体" w:hint="eastAsia"/>
          <w:sz w:val="24"/>
        </w:rPr>
        <w:t xml:space="preserve">         </w:t>
      </w:r>
      <w:proofErr w:type="gramStart"/>
      <w:r w:rsidRPr="00E761EB">
        <w:rPr>
          <w:rFonts w:ascii="宋体" w:hAnsi="宋体" w:hint="eastAsia"/>
          <w:sz w:val="24"/>
        </w:rPr>
        <w:t>账</w:t>
      </w:r>
      <w:proofErr w:type="gramEnd"/>
      <w:r w:rsidRPr="00E761EB">
        <w:rPr>
          <w:rFonts w:ascii="宋体" w:hAnsi="宋体" w:hint="eastAsia"/>
          <w:sz w:val="24"/>
        </w:rPr>
        <w:t xml:space="preserve">    号：</w:t>
      </w:r>
    </w:p>
    <w:p w:rsidR="0098364A" w:rsidRPr="00E761EB" w:rsidRDefault="0098364A" w:rsidP="0098364A">
      <w:pPr>
        <w:spacing w:line="360" w:lineRule="auto"/>
        <w:ind w:leftChars="228" w:left="479" w:firstLineChars="200" w:firstLine="480"/>
        <w:rPr>
          <w:rFonts w:ascii="宋体" w:hAnsi="宋体"/>
          <w:sz w:val="24"/>
        </w:rPr>
      </w:pPr>
      <w:r w:rsidRPr="00E761EB">
        <w:rPr>
          <w:rFonts w:ascii="宋体" w:hAnsi="宋体" w:hint="eastAsia"/>
          <w:sz w:val="24"/>
        </w:rPr>
        <w:t>（注：账号或开户行变更，请及时通知甲方）</w:t>
      </w:r>
    </w:p>
    <w:p w:rsidR="0098364A" w:rsidRPr="00E761EB" w:rsidRDefault="0098364A" w:rsidP="0098364A">
      <w:pPr>
        <w:spacing w:line="360" w:lineRule="auto"/>
        <w:ind w:leftChars="228" w:left="479" w:firstLineChars="200" w:firstLine="480"/>
        <w:rPr>
          <w:rFonts w:ascii="宋体" w:hAnsi="宋体"/>
          <w:sz w:val="24"/>
        </w:rPr>
      </w:pPr>
    </w:p>
    <w:p w:rsidR="0098364A" w:rsidRPr="00E761EB" w:rsidRDefault="0098364A" w:rsidP="0098364A">
      <w:pPr>
        <w:spacing w:line="360" w:lineRule="auto"/>
        <w:rPr>
          <w:b/>
          <w:sz w:val="24"/>
        </w:rPr>
      </w:pPr>
      <w:r w:rsidRPr="00E761EB">
        <w:rPr>
          <w:rFonts w:hint="eastAsia"/>
          <w:b/>
          <w:sz w:val="24"/>
        </w:rPr>
        <w:t xml:space="preserve">    </w:t>
      </w:r>
      <w:r w:rsidRPr="00E761EB">
        <w:rPr>
          <w:rFonts w:hint="eastAsia"/>
          <w:b/>
          <w:sz w:val="24"/>
        </w:rPr>
        <w:t>三、销售支持：</w:t>
      </w:r>
    </w:p>
    <w:p w:rsidR="0098364A" w:rsidRPr="00E761EB" w:rsidRDefault="0098364A" w:rsidP="0098364A">
      <w:pPr>
        <w:spacing w:line="360" w:lineRule="auto"/>
        <w:ind w:firstLineChars="200" w:firstLine="480"/>
        <w:rPr>
          <w:rFonts w:ascii="宋体" w:hAnsi="宋体"/>
          <w:sz w:val="24"/>
        </w:rPr>
      </w:pPr>
      <w:r w:rsidRPr="00E761EB">
        <w:rPr>
          <w:rFonts w:ascii="宋体" w:hAnsi="宋体" w:hint="eastAsia"/>
          <w:sz w:val="24"/>
        </w:rPr>
        <w:t>7、新品展示及培训：乙方应向甲方提供产品的柜台展示道具，以展示各品牌的形象及品牌文化；同时，乙方应对新品牌或新品种的性能介绍、使用操作</w:t>
      </w:r>
      <w:proofErr w:type="gramStart"/>
      <w:r w:rsidRPr="00E761EB">
        <w:rPr>
          <w:rFonts w:ascii="宋体" w:hAnsi="宋体" w:hint="eastAsia"/>
          <w:sz w:val="24"/>
        </w:rPr>
        <w:t>及验配</w:t>
      </w:r>
      <w:proofErr w:type="gramEnd"/>
      <w:r w:rsidRPr="00E761EB">
        <w:rPr>
          <w:rFonts w:ascii="宋体" w:hAnsi="宋体" w:hint="eastAsia"/>
          <w:sz w:val="24"/>
        </w:rPr>
        <w:t>技巧等提供培训服务。</w:t>
      </w:r>
    </w:p>
    <w:p w:rsidR="0098364A" w:rsidRPr="00E761EB" w:rsidRDefault="0098364A" w:rsidP="0098364A">
      <w:pPr>
        <w:spacing w:line="360" w:lineRule="auto"/>
        <w:ind w:firstLineChars="200" w:firstLine="480"/>
        <w:rPr>
          <w:rFonts w:ascii="宋体" w:hAnsi="宋体"/>
          <w:sz w:val="24"/>
        </w:rPr>
      </w:pPr>
      <w:r w:rsidRPr="00E761EB">
        <w:rPr>
          <w:rFonts w:ascii="宋体" w:hAnsi="宋体" w:hint="eastAsia"/>
          <w:sz w:val="24"/>
        </w:rPr>
        <w:t>8、试销约定：新增品牌需在甲方先试销三个月，如发现质量问题，甲方有权立即对该产品进行退货，退货运费由乙方承担。</w:t>
      </w:r>
    </w:p>
    <w:p w:rsidR="0098364A" w:rsidRPr="00E761EB" w:rsidRDefault="0098364A" w:rsidP="0098364A">
      <w:pPr>
        <w:spacing w:line="360" w:lineRule="auto"/>
        <w:ind w:firstLineChars="200" w:firstLine="480"/>
        <w:rPr>
          <w:rFonts w:ascii="宋体" w:hAnsi="宋体"/>
          <w:sz w:val="24"/>
        </w:rPr>
      </w:pPr>
      <w:r w:rsidRPr="00E761EB">
        <w:rPr>
          <w:rFonts w:ascii="宋体" w:hAnsi="宋体" w:hint="eastAsia"/>
          <w:sz w:val="24"/>
        </w:rPr>
        <w:t>9、售后服务：乙方应尽力协助甲方做好售后服务、提供技术支持等有关事宜。由于乙方产品售出后引发的质量投诉问题,由</w:t>
      </w:r>
      <w:r w:rsidRPr="00E761EB">
        <w:rPr>
          <w:rFonts w:ascii="宋体" w:hAnsi="宋体"/>
          <w:sz w:val="24"/>
        </w:rPr>
        <w:t>甲方负责处理</w:t>
      </w:r>
      <w:r w:rsidRPr="00E761EB">
        <w:rPr>
          <w:rFonts w:ascii="宋体" w:hAnsi="宋体" w:hint="eastAsia"/>
          <w:sz w:val="24"/>
        </w:rPr>
        <w:t>；</w:t>
      </w:r>
      <w:r w:rsidRPr="00E761EB">
        <w:rPr>
          <w:rFonts w:ascii="宋体" w:hAnsi="宋体"/>
          <w:sz w:val="24"/>
        </w:rPr>
        <w:t>乙方无条件的接受甲方的处理结果及相应的赔偿责任</w:t>
      </w:r>
      <w:r w:rsidRPr="00E761EB">
        <w:rPr>
          <w:rFonts w:ascii="宋体" w:hAnsi="宋体" w:hint="eastAsia"/>
          <w:sz w:val="24"/>
        </w:rPr>
        <w:t>，</w:t>
      </w:r>
      <w:r w:rsidRPr="00E761EB">
        <w:rPr>
          <w:rFonts w:ascii="宋体" w:hAnsi="宋体"/>
          <w:sz w:val="24"/>
        </w:rPr>
        <w:t>包括但不限于经济赔偿</w:t>
      </w:r>
      <w:r w:rsidRPr="00E761EB">
        <w:rPr>
          <w:rFonts w:ascii="宋体" w:hAnsi="宋体" w:hint="eastAsia"/>
          <w:sz w:val="24"/>
        </w:rPr>
        <w:t>、</w:t>
      </w:r>
      <w:r w:rsidRPr="00E761EB">
        <w:rPr>
          <w:rFonts w:ascii="宋体" w:hAnsi="宋体"/>
          <w:sz w:val="24"/>
        </w:rPr>
        <w:t>退换货及处理费用</w:t>
      </w:r>
      <w:r w:rsidRPr="00E761EB">
        <w:rPr>
          <w:rFonts w:ascii="宋体" w:hAnsi="宋体" w:hint="eastAsia"/>
          <w:sz w:val="24"/>
        </w:rPr>
        <w:t>，</w:t>
      </w:r>
      <w:r w:rsidRPr="00E761EB">
        <w:rPr>
          <w:rFonts w:ascii="宋体" w:hAnsi="宋体"/>
          <w:sz w:val="24"/>
        </w:rPr>
        <w:t>处理费用含律师费</w:t>
      </w:r>
      <w:r w:rsidRPr="00E761EB">
        <w:rPr>
          <w:rFonts w:ascii="宋体" w:hAnsi="宋体" w:hint="eastAsia"/>
          <w:sz w:val="24"/>
        </w:rPr>
        <w:t>、</w:t>
      </w:r>
      <w:r w:rsidRPr="00E761EB">
        <w:rPr>
          <w:rFonts w:ascii="宋体" w:hAnsi="宋体"/>
          <w:sz w:val="24"/>
        </w:rPr>
        <w:t>诉讼费等</w:t>
      </w:r>
      <w:r w:rsidRPr="00E761EB">
        <w:rPr>
          <w:rFonts w:ascii="宋体" w:hAnsi="宋体" w:hint="eastAsia"/>
          <w:sz w:val="24"/>
        </w:rPr>
        <w:t>。产品的质量保证期为甲方售出之日起</w:t>
      </w:r>
      <w:r w:rsidRPr="00E761EB">
        <w:rPr>
          <w:rFonts w:ascii="宋体" w:hAnsi="宋体" w:hint="eastAsia"/>
          <w:sz w:val="24"/>
          <w:u w:val="single"/>
        </w:rPr>
        <w:t xml:space="preserve"> 一年 </w:t>
      </w:r>
      <w:r w:rsidRPr="00E761EB">
        <w:rPr>
          <w:rFonts w:ascii="宋体" w:hAnsi="宋体" w:hint="eastAsia"/>
          <w:sz w:val="24"/>
        </w:rPr>
        <w:t>内（售出日期以甲方客户持有的</w:t>
      </w:r>
      <w:r w:rsidR="00B6214C">
        <w:rPr>
          <w:rFonts w:ascii="宋体" w:hAnsi="宋体" w:hint="eastAsia"/>
          <w:sz w:val="24"/>
        </w:rPr>
        <w:t>凭证</w:t>
      </w:r>
      <w:r w:rsidRPr="00E761EB">
        <w:rPr>
          <w:rFonts w:ascii="宋体" w:hAnsi="宋体" w:hint="eastAsia"/>
          <w:sz w:val="24"/>
        </w:rPr>
        <w:t>为准）。</w:t>
      </w:r>
    </w:p>
    <w:p w:rsidR="0098364A" w:rsidRPr="00E761EB" w:rsidRDefault="0098364A" w:rsidP="0098364A">
      <w:pPr>
        <w:spacing w:line="360" w:lineRule="auto"/>
        <w:ind w:firstLineChars="200" w:firstLine="480"/>
        <w:rPr>
          <w:rFonts w:ascii="宋体" w:hAnsi="宋体"/>
          <w:sz w:val="24"/>
        </w:rPr>
      </w:pPr>
      <w:r w:rsidRPr="00E761EB">
        <w:rPr>
          <w:rFonts w:ascii="宋体" w:hAnsi="宋体" w:hint="eastAsia"/>
          <w:sz w:val="24"/>
        </w:rPr>
        <w:t>10、退换货约定：甲乙双方的合作方式为代销，乙方应积极配合甲方对相关在库产品做好合理化配置，以利于乙方产品的销售，有如下情况应及时予以退换货：</w:t>
      </w:r>
    </w:p>
    <w:p w:rsidR="0098364A" w:rsidRPr="00E761EB" w:rsidRDefault="0098364A" w:rsidP="0098364A">
      <w:pPr>
        <w:spacing w:line="360" w:lineRule="auto"/>
        <w:ind w:firstLineChars="200" w:firstLine="480"/>
        <w:rPr>
          <w:rFonts w:ascii="宋体" w:hAnsi="宋体"/>
          <w:sz w:val="24"/>
        </w:rPr>
      </w:pPr>
      <w:r w:rsidRPr="00E761EB">
        <w:rPr>
          <w:rFonts w:ascii="宋体" w:hAnsi="宋体" w:hint="eastAsia"/>
          <w:sz w:val="24"/>
        </w:rPr>
        <w:t>（1）在合作期间，属于质量问题的，乙方应配合甲方做好100%退换货处理。</w:t>
      </w:r>
    </w:p>
    <w:p w:rsidR="0098364A" w:rsidRPr="00E761EB" w:rsidRDefault="0098364A" w:rsidP="0098364A">
      <w:pPr>
        <w:spacing w:line="360" w:lineRule="auto"/>
        <w:ind w:firstLineChars="200" w:firstLine="480"/>
        <w:rPr>
          <w:rFonts w:ascii="宋体" w:hAnsi="宋体"/>
          <w:sz w:val="24"/>
        </w:rPr>
      </w:pPr>
      <w:r w:rsidRPr="00E761EB">
        <w:rPr>
          <w:rFonts w:ascii="宋体" w:hAnsi="宋体" w:hint="eastAsia"/>
          <w:sz w:val="24"/>
        </w:rPr>
        <w:t>（2）甲乙双方</w:t>
      </w:r>
      <w:proofErr w:type="gramStart"/>
      <w:r w:rsidRPr="00E761EB">
        <w:rPr>
          <w:rFonts w:ascii="宋体" w:hAnsi="宋体" w:hint="eastAsia"/>
          <w:sz w:val="24"/>
        </w:rPr>
        <w:t>若合同</w:t>
      </w:r>
      <w:proofErr w:type="gramEnd"/>
      <w:r w:rsidRPr="00E761EB">
        <w:rPr>
          <w:rFonts w:ascii="宋体" w:hAnsi="宋体" w:hint="eastAsia"/>
          <w:sz w:val="24"/>
        </w:rPr>
        <w:t>终止后，甲方可将未销售的库存产品直接退给乙方，乙方应给予无条件退货，并做好账务结算。</w:t>
      </w:r>
    </w:p>
    <w:p w:rsidR="0098364A" w:rsidRPr="00E761EB" w:rsidRDefault="0098364A" w:rsidP="0098364A">
      <w:pPr>
        <w:spacing w:line="360" w:lineRule="auto"/>
        <w:ind w:firstLineChars="200" w:firstLine="480"/>
        <w:rPr>
          <w:sz w:val="24"/>
        </w:rPr>
      </w:pPr>
    </w:p>
    <w:p w:rsidR="0098364A" w:rsidRPr="00E761EB" w:rsidRDefault="0098364A" w:rsidP="0098364A">
      <w:pPr>
        <w:numPr>
          <w:ilvl w:val="0"/>
          <w:numId w:val="45"/>
        </w:numPr>
        <w:spacing w:line="360" w:lineRule="auto"/>
        <w:ind w:firstLineChars="23" w:firstLine="55"/>
        <w:rPr>
          <w:sz w:val="24"/>
        </w:rPr>
      </w:pPr>
      <w:r w:rsidRPr="00E761EB">
        <w:rPr>
          <w:rFonts w:hint="eastAsia"/>
          <w:b/>
          <w:sz w:val="24"/>
        </w:rPr>
        <w:t>产品交付、验收：</w:t>
      </w:r>
    </w:p>
    <w:p w:rsidR="0098364A" w:rsidRPr="00DD1404" w:rsidRDefault="0098364A" w:rsidP="0098364A">
      <w:pPr>
        <w:spacing w:line="360" w:lineRule="auto"/>
        <w:ind w:firstLineChars="200" w:firstLine="480"/>
        <w:rPr>
          <w:rFonts w:ascii="宋体" w:hAnsi="宋体"/>
          <w:sz w:val="24"/>
          <w:u w:val="single"/>
        </w:rPr>
      </w:pPr>
      <w:r w:rsidRPr="00E761EB">
        <w:rPr>
          <w:rFonts w:ascii="宋体" w:hAnsi="宋体" w:hint="eastAsia"/>
          <w:sz w:val="24"/>
        </w:rPr>
        <w:t>11、订货方式：甲方应采用书面方式向乙方进行订货，其他方式（如口头通知等）均视为无效。乙方必须按照甲方所要求的规格（如品牌、品种规格等）进行发货并送达甲方指定地点，否则甲方有权拒收。乙方应于收到订货单之日</w:t>
      </w:r>
      <w:r w:rsidRPr="00E761EB">
        <w:rPr>
          <w:rFonts w:ascii="宋体" w:hAnsi="宋体" w:hint="eastAsia"/>
          <w:sz w:val="24"/>
          <w:u w:val="single"/>
        </w:rPr>
        <w:t xml:space="preserve"> </w:t>
      </w:r>
      <w:r w:rsidRPr="00E761EB">
        <w:rPr>
          <w:rFonts w:ascii="宋体" w:hAnsi="宋体" w:hint="eastAsia"/>
          <w:b/>
          <w:sz w:val="24"/>
          <w:u w:val="single"/>
        </w:rPr>
        <w:t xml:space="preserve">  </w:t>
      </w:r>
      <w:r w:rsidRPr="00E761EB">
        <w:rPr>
          <w:rFonts w:ascii="宋体" w:hAnsi="宋体" w:hint="eastAsia"/>
          <w:sz w:val="24"/>
        </w:rPr>
        <w:t>内发送货物，因缺货或其他原因造成延缓发货的应及时通知甲方，对于不合规定的订货单有权拒绝发货。</w:t>
      </w:r>
      <w:r w:rsidR="00B6214C">
        <w:rPr>
          <w:rFonts w:ascii="宋体" w:hAnsi="宋体" w:hint="eastAsia"/>
          <w:sz w:val="24"/>
        </w:rPr>
        <w:t>交（提）货地点：</w:t>
      </w:r>
      <w:r w:rsidR="00DD1404">
        <w:rPr>
          <w:rFonts w:ascii="宋体" w:hAnsi="宋体" w:hint="eastAsia"/>
          <w:sz w:val="24"/>
          <w:u w:val="single"/>
        </w:rPr>
        <w:t xml:space="preserve">                        </w:t>
      </w:r>
      <w:r w:rsidR="00DD1404" w:rsidRPr="00DD1404">
        <w:rPr>
          <w:rFonts w:ascii="宋体" w:hAnsi="宋体" w:hint="eastAsia"/>
          <w:sz w:val="24"/>
        </w:rPr>
        <w:t>。</w:t>
      </w:r>
    </w:p>
    <w:p w:rsidR="0098364A" w:rsidRPr="00E761EB" w:rsidRDefault="0098364A" w:rsidP="0098364A">
      <w:pPr>
        <w:spacing w:line="360" w:lineRule="auto"/>
        <w:ind w:firstLineChars="200" w:firstLine="480"/>
        <w:rPr>
          <w:rFonts w:ascii="宋体" w:hAnsi="宋体"/>
          <w:sz w:val="24"/>
        </w:rPr>
      </w:pPr>
      <w:r w:rsidRPr="00E761EB">
        <w:rPr>
          <w:rFonts w:ascii="宋体" w:hAnsi="宋体" w:hint="eastAsia"/>
          <w:sz w:val="24"/>
        </w:rPr>
        <w:t>12、运输方式：乙方根据甲方指定的运输方式：</w:t>
      </w:r>
      <w:r w:rsidRPr="00E761EB">
        <w:rPr>
          <w:rFonts w:ascii="宋体" w:hAnsi="宋体" w:hint="eastAsia"/>
          <w:sz w:val="24"/>
          <w:u w:val="single"/>
        </w:rPr>
        <w:t xml:space="preserve"> 快递、铁路或邮寄 </w:t>
      </w:r>
      <w:r w:rsidRPr="00E761EB">
        <w:rPr>
          <w:rFonts w:ascii="宋体" w:hAnsi="宋体" w:hint="eastAsia"/>
          <w:sz w:val="24"/>
        </w:rPr>
        <w:t>为主,运费及在途风险由乙方承担。</w:t>
      </w:r>
    </w:p>
    <w:p w:rsidR="0098364A" w:rsidRPr="00E761EB" w:rsidRDefault="0098364A" w:rsidP="0098364A">
      <w:pPr>
        <w:spacing w:line="360" w:lineRule="auto"/>
        <w:ind w:firstLineChars="200" w:firstLine="480"/>
        <w:rPr>
          <w:rFonts w:ascii="宋体" w:hAnsi="宋体"/>
          <w:sz w:val="24"/>
        </w:rPr>
      </w:pPr>
      <w:r w:rsidRPr="00E761EB">
        <w:rPr>
          <w:rFonts w:ascii="宋体" w:hAnsi="宋体" w:hint="eastAsia"/>
          <w:sz w:val="24"/>
        </w:rPr>
        <w:t>13、验收方式：甲方自收到乙方货物后，</w:t>
      </w:r>
      <w:r w:rsidRPr="00E761EB">
        <w:rPr>
          <w:sz w:val="24"/>
        </w:rPr>
        <w:t>需在</w:t>
      </w:r>
      <w:r w:rsidRPr="00E761EB">
        <w:rPr>
          <w:rFonts w:hint="eastAsia"/>
          <w:sz w:val="24"/>
        </w:rPr>
        <w:t>3</w:t>
      </w:r>
      <w:r w:rsidRPr="00E761EB">
        <w:rPr>
          <w:sz w:val="24"/>
        </w:rPr>
        <w:t>个工作日</w:t>
      </w:r>
      <w:r w:rsidRPr="00E761EB">
        <w:rPr>
          <w:rFonts w:hint="eastAsia"/>
          <w:sz w:val="24"/>
        </w:rPr>
        <w:t>内</w:t>
      </w:r>
      <w:r w:rsidRPr="00E761EB">
        <w:rPr>
          <w:rFonts w:ascii="宋体" w:hAnsi="宋体" w:hint="eastAsia"/>
          <w:sz w:val="24"/>
        </w:rPr>
        <w:t>进行验收确认，如有数</w:t>
      </w:r>
      <w:r w:rsidRPr="00E761EB">
        <w:rPr>
          <w:rFonts w:ascii="宋体" w:hAnsi="宋体" w:hint="eastAsia"/>
          <w:sz w:val="24"/>
        </w:rPr>
        <w:lastRenderedPageBreak/>
        <w:t>量差异或存在明显质量问题的，必须在验收后的7个工作日内向乙方书面提出异议，否则所造成的后果由甲方承担。同时，乙方应在接到异议7个工作日内将相关货物进行处理，否则所造成后果由乙方自行承担。</w:t>
      </w:r>
      <w:r w:rsidR="00B6214C" w:rsidRPr="000F00A4">
        <w:rPr>
          <w:rFonts w:hint="eastAsia"/>
          <w:sz w:val="24"/>
        </w:rPr>
        <w:t>货物送达甲方时，应该在货物清单上注明货物名称、规格</w:t>
      </w:r>
      <w:r w:rsidR="00B6214C" w:rsidRPr="000F00A4">
        <w:rPr>
          <w:rFonts w:hint="eastAsia"/>
          <w:sz w:val="24"/>
        </w:rPr>
        <w:t>/</w:t>
      </w:r>
      <w:r w:rsidR="00B6214C" w:rsidRPr="000F00A4">
        <w:rPr>
          <w:rFonts w:hint="eastAsia"/>
          <w:sz w:val="24"/>
        </w:rPr>
        <w:t>型号、单位、数量、</w:t>
      </w:r>
      <w:r w:rsidR="00B6214C">
        <w:rPr>
          <w:rFonts w:hint="eastAsia"/>
          <w:sz w:val="24"/>
        </w:rPr>
        <w:t>单价</w:t>
      </w:r>
      <w:r w:rsidR="00B6214C" w:rsidRPr="000F00A4">
        <w:rPr>
          <w:rFonts w:hint="eastAsia"/>
          <w:sz w:val="24"/>
        </w:rPr>
        <w:t>、</w:t>
      </w:r>
      <w:r w:rsidR="00B6214C">
        <w:rPr>
          <w:rFonts w:hint="eastAsia"/>
          <w:sz w:val="24"/>
        </w:rPr>
        <w:t>注册证号、</w:t>
      </w:r>
      <w:r w:rsidR="00B6214C" w:rsidRPr="000F00A4">
        <w:rPr>
          <w:rFonts w:hint="eastAsia"/>
          <w:sz w:val="24"/>
        </w:rPr>
        <w:t>产品生产批号、有效期、总金额。</w:t>
      </w:r>
    </w:p>
    <w:p w:rsidR="0098364A" w:rsidRPr="00E761EB" w:rsidRDefault="0098364A" w:rsidP="0098364A">
      <w:pPr>
        <w:spacing w:line="360" w:lineRule="auto"/>
        <w:ind w:firstLineChars="200" w:firstLine="480"/>
        <w:rPr>
          <w:rFonts w:ascii="宋体" w:hAnsi="宋体"/>
        </w:rPr>
      </w:pPr>
      <w:r w:rsidRPr="00E761EB">
        <w:rPr>
          <w:rFonts w:ascii="宋体" w:hAnsi="宋体" w:hint="eastAsia"/>
          <w:sz w:val="24"/>
        </w:rPr>
        <w:t xml:space="preserve">14、乙方订货信息： </w:t>
      </w:r>
    </w:p>
    <w:p w:rsidR="0098364A" w:rsidRPr="00E761EB" w:rsidRDefault="0098364A" w:rsidP="0098364A">
      <w:pPr>
        <w:spacing w:line="360" w:lineRule="auto"/>
        <w:ind w:firstLineChars="200" w:firstLine="480"/>
        <w:rPr>
          <w:rFonts w:ascii="宋体" w:hAnsi="宋体"/>
          <w:sz w:val="24"/>
        </w:rPr>
      </w:pPr>
      <w:r w:rsidRPr="00E761EB">
        <w:rPr>
          <w:rFonts w:ascii="宋体" w:hAnsi="宋体" w:hint="eastAsia"/>
          <w:sz w:val="24"/>
        </w:rPr>
        <w:t xml:space="preserve">    公司名称： </w:t>
      </w:r>
    </w:p>
    <w:p w:rsidR="0098364A" w:rsidRPr="00E761EB" w:rsidRDefault="0098364A" w:rsidP="0098364A">
      <w:pPr>
        <w:spacing w:line="360" w:lineRule="auto"/>
        <w:ind w:left="482" w:firstLineChars="200" w:firstLine="480"/>
        <w:rPr>
          <w:rFonts w:ascii="宋体" w:hAnsi="宋体"/>
          <w:sz w:val="24"/>
        </w:rPr>
      </w:pPr>
      <w:r w:rsidRPr="00E761EB">
        <w:rPr>
          <w:rFonts w:ascii="宋体" w:hAnsi="宋体" w:hint="eastAsia"/>
          <w:sz w:val="24"/>
        </w:rPr>
        <w:t>订货电话：</w:t>
      </w:r>
    </w:p>
    <w:p w:rsidR="0098364A" w:rsidRPr="00E761EB" w:rsidRDefault="0098364A" w:rsidP="0098364A">
      <w:pPr>
        <w:spacing w:line="360" w:lineRule="auto"/>
        <w:ind w:left="482" w:firstLineChars="200" w:firstLine="480"/>
        <w:rPr>
          <w:rFonts w:ascii="宋体" w:hAnsi="宋体"/>
          <w:sz w:val="24"/>
        </w:rPr>
      </w:pPr>
      <w:r w:rsidRPr="00E761EB">
        <w:rPr>
          <w:rFonts w:ascii="宋体" w:hAnsi="宋体" w:hint="eastAsia"/>
          <w:sz w:val="24"/>
        </w:rPr>
        <w:t>订货传真：</w:t>
      </w:r>
    </w:p>
    <w:p w:rsidR="0098364A" w:rsidRPr="00E761EB" w:rsidRDefault="0098364A" w:rsidP="0098364A">
      <w:pPr>
        <w:spacing w:line="360" w:lineRule="auto"/>
        <w:ind w:left="482" w:firstLineChars="200" w:firstLine="480"/>
        <w:rPr>
          <w:rFonts w:ascii="宋体" w:hAnsi="宋体"/>
          <w:sz w:val="24"/>
        </w:rPr>
      </w:pPr>
      <w:r w:rsidRPr="00E761EB">
        <w:rPr>
          <w:rFonts w:ascii="宋体" w:hAnsi="宋体" w:hint="eastAsia"/>
          <w:sz w:val="24"/>
        </w:rPr>
        <w:t>联 系 人：</w:t>
      </w:r>
    </w:p>
    <w:p w:rsidR="0098364A" w:rsidRPr="00E761EB" w:rsidRDefault="0098364A" w:rsidP="0098364A">
      <w:pPr>
        <w:spacing w:line="360" w:lineRule="auto"/>
        <w:ind w:leftChars="228" w:left="479" w:firstLineChars="200" w:firstLine="480"/>
        <w:rPr>
          <w:rFonts w:ascii="宋体" w:hAnsi="宋体"/>
          <w:sz w:val="24"/>
        </w:rPr>
      </w:pPr>
      <w:r w:rsidRPr="00E761EB">
        <w:rPr>
          <w:rFonts w:ascii="宋体" w:hAnsi="宋体" w:hint="eastAsia"/>
          <w:sz w:val="24"/>
        </w:rPr>
        <w:t>（如有变更，请及时通知甲方）</w:t>
      </w:r>
    </w:p>
    <w:p w:rsidR="0098364A" w:rsidRPr="00E761EB" w:rsidRDefault="0098364A" w:rsidP="0098364A">
      <w:pPr>
        <w:spacing w:line="360" w:lineRule="auto"/>
        <w:ind w:left="1" w:firstLineChars="200" w:firstLine="482"/>
        <w:rPr>
          <w:b/>
          <w:sz w:val="24"/>
        </w:rPr>
      </w:pPr>
    </w:p>
    <w:p w:rsidR="0098364A" w:rsidRPr="00E761EB" w:rsidRDefault="0098364A" w:rsidP="0098364A">
      <w:pPr>
        <w:spacing w:line="360" w:lineRule="auto"/>
        <w:ind w:left="1" w:firstLineChars="200" w:firstLine="482"/>
        <w:rPr>
          <w:rFonts w:ascii="新宋体" w:eastAsia="新宋体" w:hAnsi="新宋体"/>
          <w:sz w:val="24"/>
        </w:rPr>
      </w:pPr>
      <w:r w:rsidRPr="00E761EB">
        <w:rPr>
          <w:rFonts w:hint="eastAsia"/>
          <w:b/>
          <w:sz w:val="24"/>
        </w:rPr>
        <w:t>五、合同履行</w:t>
      </w:r>
    </w:p>
    <w:p w:rsidR="0098364A" w:rsidRPr="00E761EB" w:rsidRDefault="0098364A" w:rsidP="0098364A">
      <w:pPr>
        <w:tabs>
          <w:tab w:val="left" w:pos="360"/>
        </w:tabs>
        <w:spacing w:line="360" w:lineRule="auto"/>
        <w:ind w:firstLineChars="200" w:firstLine="480"/>
        <w:rPr>
          <w:rFonts w:ascii="宋体" w:hAnsi="宋体" w:cs="宋体"/>
          <w:bCs/>
          <w:kern w:val="0"/>
          <w:sz w:val="24"/>
        </w:rPr>
      </w:pPr>
      <w:r w:rsidRPr="00E761EB">
        <w:rPr>
          <w:rFonts w:ascii="宋体" w:hAnsi="宋体" w:cs="宋体" w:hint="eastAsia"/>
          <w:bCs/>
          <w:kern w:val="0"/>
          <w:sz w:val="24"/>
        </w:rPr>
        <w:t>15、在合作期内，乙方应保证提交给甲方的资质材料为有效文件，并主动更新最新证件及材料；若在合作期间，乙方提供的资质材料过期，并未能及时保持更新或延续的，甲方有权单方面终止合同，因此导致的甲方经济损失，由乙方承担。</w:t>
      </w:r>
    </w:p>
    <w:p w:rsidR="0098364A" w:rsidRPr="00E761EB" w:rsidRDefault="0098364A" w:rsidP="0098364A">
      <w:pPr>
        <w:tabs>
          <w:tab w:val="left" w:pos="360"/>
        </w:tabs>
        <w:spacing w:line="360" w:lineRule="auto"/>
        <w:ind w:firstLineChars="200" w:firstLine="480"/>
        <w:rPr>
          <w:rFonts w:ascii="宋体" w:hAnsi="宋体" w:cs="宋体"/>
          <w:bCs/>
          <w:kern w:val="0"/>
          <w:sz w:val="24"/>
        </w:rPr>
      </w:pPr>
      <w:r w:rsidRPr="00E761EB">
        <w:rPr>
          <w:rFonts w:ascii="宋体" w:hAnsi="宋体" w:cs="宋体" w:hint="eastAsia"/>
          <w:bCs/>
          <w:kern w:val="0"/>
          <w:sz w:val="24"/>
        </w:rPr>
        <w:t>16、若在合作期间，乙方的单位名称发生变更，应提前15日书面通知甲方；</w:t>
      </w:r>
      <w:r w:rsidR="00B6214C" w:rsidRPr="00A17298">
        <w:rPr>
          <w:rFonts w:ascii="宋体" w:hAnsi="宋体" w:cs="宋体" w:hint="eastAsia"/>
          <w:bCs/>
          <w:color w:val="000000"/>
          <w:kern w:val="0"/>
          <w:sz w:val="24"/>
        </w:rPr>
        <w:t>若</w:t>
      </w:r>
      <w:r w:rsidR="00B6214C" w:rsidRPr="00BD7163">
        <w:rPr>
          <w:rFonts w:ascii="宋体" w:hAnsi="宋体" w:cs="宋体" w:hint="eastAsia"/>
          <w:bCs/>
          <w:color w:val="000000"/>
          <w:kern w:val="0"/>
          <w:sz w:val="24"/>
        </w:rPr>
        <w:t>乙</w:t>
      </w:r>
      <w:r w:rsidR="00B6214C" w:rsidRPr="00A17298">
        <w:rPr>
          <w:rFonts w:ascii="宋体" w:hAnsi="宋体" w:cs="宋体" w:hint="eastAsia"/>
          <w:bCs/>
          <w:color w:val="000000"/>
          <w:kern w:val="0"/>
          <w:sz w:val="24"/>
        </w:rPr>
        <w:t>方的更名涉及权利与义务的改变，甲方有权单方面终止合同。</w:t>
      </w:r>
    </w:p>
    <w:p w:rsidR="0098364A" w:rsidRPr="00E761EB" w:rsidRDefault="0098364A" w:rsidP="0098364A">
      <w:pPr>
        <w:spacing w:line="360" w:lineRule="auto"/>
        <w:ind w:left="1" w:firstLineChars="200" w:firstLine="480"/>
        <w:rPr>
          <w:rFonts w:ascii="宋体" w:hAnsi="宋体"/>
          <w:sz w:val="24"/>
        </w:rPr>
      </w:pPr>
      <w:r w:rsidRPr="00E761EB">
        <w:rPr>
          <w:rFonts w:ascii="宋体" w:hAnsi="宋体" w:hint="eastAsia"/>
          <w:sz w:val="24"/>
        </w:rPr>
        <w:t>17、保密约定：本合同内容未经双方一致同意，不得向第三方泄密，但依法为政府等有关部门知悉的除外。</w:t>
      </w:r>
    </w:p>
    <w:p w:rsidR="0098364A" w:rsidRPr="00E761EB" w:rsidRDefault="0098364A" w:rsidP="0098364A">
      <w:pPr>
        <w:spacing w:line="360" w:lineRule="auto"/>
        <w:ind w:firstLineChars="200" w:firstLine="480"/>
        <w:rPr>
          <w:rFonts w:ascii="宋体" w:hAnsi="宋体"/>
          <w:sz w:val="24"/>
        </w:rPr>
      </w:pPr>
      <w:r w:rsidRPr="00E761EB">
        <w:rPr>
          <w:rFonts w:ascii="宋体" w:hAnsi="宋体" w:cs="宋体" w:hint="eastAsia"/>
          <w:bCs/>
          <w:kern w:val="0"/>
          <w:sz w:val="24"/>
        </w:rPr>
        <w:t>18</w:t>
      </w:r>
      <w:r w:rsidRPr="00E761EB">
        <w:rPr>
          <w:rFonts w:ascii="宋体" w:hAnsi="宋体" w:hint="eastAsia"/>
          <w:sz w:val="24"/>
        </w:rPr>
        <w:t>、违约责任，存在以下任何一种情况的，甲方均可单方面终止部分或全部合同：</w:t>
      </w:r>
    </w:p>
    <w:p w:rsidR="0098364A" w:rsidRPr="00E761EB" w:rsidRDefault="0098364A" w:rsidP="0098364A">
      <w:pPr>
        <w:spacing w:line="360" w:lineRule="auto"/>
        <w:ind w:firstLineChars="200" w:firstLine="480"/>
        <w:rPr>
          <w:rFonts w:ascii="宋体" w:hAnsi="宋体"/>
          <w:sz w:val="24"/>
        </w:rPr>
      </w:pPr>
      <w:r w:rsidRPr="00E761EB">
        <w:rPr>
          <w:rFonts w:ascii="宋体" w:hAnsi="宋体" w:hint="eastAsia"/>
          <w:sz w:val="24"/>
        </w:rPr>
        <w:t>（1）乙方未能在甲方规定的期限内提供所需产品，或者提供的产品多次发生货物质量问题；</w:t>
      </w:r>
    </w:p>
    <w:p w:rsidR="0098364A" w:rsidRPr="00E761EB" w:rsidRDefault="0098364A" w:rsidP="0098364A">
      <w:pPr>
        <w:spacing w:line="360" w:lineRule="auto"/>
        <w:ind w:firstLineChars="200" w:firstLine="480"/>
        <w:rPr>
          <w:rFonts w:ascii="宋体" w:hAnsi="宋体"/>
          <w:sz w:val="24"/>
        </w:rPr>
      </w:pPr>
      <w:r w:rsidRPr="00E761EB">
        <w:rPr>
          <w:rFonts w:ascii="宋体" w:hAnsi="宋体" w:hint="eastAsia"/>
          <w:sz w:val="24"/>
        </w:rPr>
        <w:t>（2）如在合作期间，发现乙方及其</w:t>
      </w:r>
      <w:proofErr w:type="gramStart"/>
      <w:r w:rsidRPr="00E761EB">
        <w:rPr>
          <w:rFonts w:ascii="宋体" w:hAnsi="宋体" w:hint="eastAsia"/>
          <w:sz w:val="24"/>
        </w:rPr>
        <w:t>配送商存在</w:t>
      </w:r>
      <w:proofErr w:type="gramEnd"/>
      <w:r w:rsidRPr="00E761EB">
        <w:rPr>
          <w:rFonts w:ascii="宋体" w:hAnsi="宋体" w:hint="eastAsia"/>
          <w:sz w:val="24"/>
        </w:rPr>
        <w:t>信用、诚信方面的嫌疑，甲方有权暂停或终止该合同；</w:t>
      </w:r>
    </w:p>
    <w:p w:rsidR="0098364A" w:rsidRPr="00E761EB" w:rsidRDefault="0098364A" w:rsidP="0098364A">
      <w:pPr>
        <w:spacing w:line="360" w:lineRule="auto"/>
        <w:ind w:firstLineChars="200" w:firstLine="480"/>
        <w:rPr>
          <w:rFonts w:ascii="宋体" w:hAnsi="宋体"/>
          <w:sz w:val="24"/>
        </w:rPr>
      </w:pPr>
      <w:r w:rsidRPr="00E761EB">
        <w:rPr>
          <w:rFonts w:ascii="宋体" w:hAnsi="宋体" w:hint="eastAsia"/>
          <w:sz w:val="24"/>
        </w:rPr>
        <w:t>（3）乙方未能履行合同规定的其他任何义务；</w:t>
      </w:r>
    </w:p>
    <w:p w:rsidR="0098364A" w:rsidRPr="00E761EB" w:rsidRDefault="0098364A" w:rsidP="0098364A">
      <w:pPr>
        <w:spacing w:line="360" w:lineRule="auto"/>
        <w:ind w:firstLineChars="200" w:firstLine="480"/>
        <w:rPr>
          <w:rFonts w:ascii="宋体" w:hAnsi="宋体"/>
          <w:sz w:val="24"/>
        </w:rPr>
      </w:pPr>
      <w:r w:rsidRPr="00E761EB">
        <w:rPr>
          <w:rFonts w:ascii="宋体" w:hAnsi="宋体" w:hint="eastAsia"/>
          <w:sz w:val="24"/>
        </w:rPr>
        <w:t>（4）乙方在收到甲方发出的违约通知后30天内未能纠正其过失。</w:t>
      </w:r>
    </w:p>
    <w:p w:rsidR="0098364A" w:rsidRPr="00E761EB" w:rsidRDefault="0098364A" w:rsidP="0098364A">
      <w:pPr>
        <w:spacing w:line="360" w:lineRule="auto"/>
        <w:ind w:firstLineChars="200" w:firstLine="480"/>
        <w:rPr>
          <w:rFonts w:ascii="新宋体" w:eastAsia="新宋体" w:hAnsi="新宋体"/>
          <w:sz w:val="24"/>
        </w:rPr>
      </w:pPr>
      <w:r w:rsidRPr="00E761EB">
        <w:rPr>
          <w:rFonts w:hint="eastAsia"/>
          <w:sz w:val="24"/>
        </w:rPr>
        <w:t>19</w:t>
      </w:r>
      <w:r w:rsidRPr="00E761EB">
        <w:rPr>
          <w:rFonts w:hint="eastAsia"/>
          <w:sz w:val="24"/>
        </w:rPr>
        <w:t>、</w:t>
      </w:r>
      <w:r w:rsidRPr="00E761EB">
        <w:rPr>
          <w:rFonts w:ascii="新宋体" w:eastAsia="新宋体" w:hAnsi="新宋体" w:hint="eastAsia"/>
          <w:sz w:val="24"/>
        </w:rPr>
        <w:t>廉政条款：双方在整个的采购过程，坚持公开、公正、诚信、透明的原则，共同遵守国家有关的廉政规定，不得损害国家和集体利益。</w:t>
      </w:r>
    </w:p>
    <w:p w:rsidR="0098364A" w:rsidRPr="00E761EB" w:rsidRDefault="0098364A" w:rsidP="0098364A">
      <w:pPr>
        <w:tabs>
          <w:tab w:val="left" w:pos="360"/>
        </w:tabs>
        <w:spacing w:line="360" w:lineRule="auto"/>
        <w:ind w:firstLineChars="200" w:firstLine="480"/>
        <w:rPr>
          <w:rFonts w:ascii="宋体" w:hAnsi="宋体"/>
          <w:sz w:val="24"/>
        </w:rPr>
      </w:pPr>
      <w:r w:rsidRPr="00E761EB">
        <w:rPr>
          <w:rFonts w:ascii="宋体" w:hAnsi="宋体" w:hint="eastAsia"/>
          <w:sz w:val="24"/>
        </w:rPr>
        <w:t>20、争议的解决：协议执行过程中出现争议的，由甲乙双方协商解决。协商不成的，甲乙双方可依照有关法律规定将争议提交甲方所在地人民法院提起诉讼。</w:t>
      </w:r>
    </w:p>
    <w:p w:rsidR="0098364A" w:rsidRPr="00E761EB" w:rsidRDefault="0098364A" w:rsidP="00DD1404">
      <w:pPr>
        <w:tabs>
          <w:tab w:val="left" w:pos="360"/>
        </w:tabs>
        <w:spacing w:line="360" w:lineRule="auto"/>
        <w:ind w:firstLineChars="200" w:firstLine="480"/>
        <w:rPr>
          <w:rFonts w:ascii="宋体" w:hAnsi="宋体" w:cs="宋体"/>
          <w:bCs/>
          <w:kern w:val="0"/>
          <w:sz w:val="24"/>
        </w:rPr>
      </w:pPr>
      <w:r w:rsidRPr="00DD1404">
        <w:rPr>
          <w:rFonts w:ascii="宋体" w:hAnsi="宋体" w:hint="eastAsia"/>
          <w:sz w:val="24"/>
        </w:rPr>
        <w:t>21、合同有效期：</w:t>
      </w:r>
      <w:r w:rsidR="00B6214C" w:rsidRPr="00171ECE">
        <w:rPr>
          <w:rFonts w:ascii="宋体" w:hAnsi="宋体" w:hint="eastAsia"/>
          <w:sz w:val="24"/>
        </w:rPr>
        <w:t>本合同盖章签字后生效，有效期至下一次议价采购</w:t>
      </w:r>
      <w:r w:rsidR="00B6214C" w:rsidRPr="00A6088F">
        <w:rPr>
          <w:rFonts w:ascii="宋体" w:hAnsi="宋体" w:hint="eastAsia"/>
          <w:sz w:val="24"/>
        </w:rPr>
        <w:t>时止。</w:t>
      </w:r>
      <w:r w:rsidR="00B6214C" w:rsidRPr="00171ECE">
        <w:rPr>
          <w:rFonts w:ascii="宋体" w:hAnsi="宋体" w:hint="eastAsia"/>
          <w:sz w:val="24"/>
        </w:rPr>
        <w:t>在合作</w:t>
      </w:r>
      <w:r w:rsidR="00B6214C" w:rsidRPr="00171ECE">
        <w:rPr>
          <w:rFonts w:ascii="宋体" w:hAnsi="宋体" w:hint="eastAsia"/>
          <w:sz w:val="24"/>
        </w:rPr>
        <w:lastRenderedPageBreak/>
        <w:t>期间，任何一方不得擅自修改或终止合同，任何修改或终止需征得另两方同意，本合同另有约定的除外。</w:t>
      </w:r>
    </w:p>
    <w:p w:rsidR="0098364A" w:rsidRPr="00E761EB" w:rsidRDefault="0098364A" w:rsidP="0098364A">
      <w:pPr>
        <w:spacing w:line="360" w:lineRule="auto"/>
        <w:ind w:firstLineChars="200" w:firstLine="480"/>
        <w:rPr>
          <w:rFonts w:ascii="宋体" w:hAnsi="宋体"/>
          <w:sz w:val="24"/>
        </w:rPr>
      </w:pPr>
      <w:r w:rsidRPr="00E761EB">
        <w:rPr>
          <w:rFonts w:ascii="宋体" w:hAnsi="宋体" w:hint="eastAsia"/>
          <w:sz w:val="24"/>
        </w:rPr>
        <w:t>22、</w:t>
      </w:r>
      <w:r w:rsidRPr="00E761EB">
        <w:rPr>
          <w:rFonts w:ascii="宋体" w:hAnsi="宋体"/>
          <w:sz w:val="24"/>
        </w:rPr>
        <w:t>合同如有未尽事宜，须经</w:t>
      </w:r>
      <w:r w:rsidRPr="00E761EB">
        <w:rPr>
          <w:rFonts w:ascii="宋体" w:hAnsi="宋体" w:hint="eastAsia"/>
          <w:sz w:val="24"/>
        </w:rPr>
        <w:t>双方</w:t>
      </w:r>
      <w:r w:rsidRPr="00E761EB">
        <w:rPr>
          <w:rFonts w:ascii="宋体" w:hAnsi="宋体"/>
          <w:sz w:val="24"/>
        </w:rPr>
        <w:t>共同协商，</w:t>
      </w:r>
      <w:r w:rsidRPr="00E761EB">
        <w:rPr>
          <w:rFonts w:ascii="宋体" w:hAnsi="宋体" w:hint="eastAsia"/>
          <w:sz w:val="24"/>
        </w:rPr>
        <w:t>做</w:t>
      </w:r>
      <w:r w:rsidRPr="00E761EB">
        <w:rPr>
          <w:rFonts w:ascii="宋体" w:hAnsi="宋体"/>
          <w:sz w:val="24"/>
        </w:rPr>
        <w:t>出补充规定，补充</w:t>
      </w:r>
      <w:r w:rsidRPr="00E761EB">
        <w:rPr>
          <w:rFonts w:ascii="宋体" w:hAnsi="宋体" w:hint="eastAsia"/>
          <w:sz w:val="24"/>
        </w:rPr>
        <w:t>协议</w:t>
      </w:r>
      <w:r w:rsidRPr="00E761EB">
        <w:rPr>
          <w:rFonts w:ascii="宋体" w:hAnsi="宋体"/>
          <w:sz w:val="24"/>
        </w:rPr>
        <w:t>与合同具有同等效力。</w:t>
      </w:r>
    </w:p>
    <w:p w:rsidR="0098364A" w:rsidRPr="00E761EB" w:rsidRDefault="0098364A" w:rsidP="0098364A">
      <w:pPr>
        <w:spacing w:line="360" w:lineRule="auto"/>
        <w:ind w:left="1" w:firstLineChars="200" w:firstLine="480"/>
        <w:rPr>
          <w:rFonts w:ascii="宋体" w:hAnsi="宋体"/>
          <w:sz w:val="24"/>
        </w:rPr>
      </w:pPr>
      <w:r w:rsidRPr="00E761EB">
        <w:rPr>
          <w:rFonts w:ascii="宋体" w:hAnsi="宋体" w:hint="eastAsia"/>
          <w:sz w:val="24"/>
        </w:rPr>
        <w:t>23、本合同一式两份，甲、乙双方各执一份，签字并加盖公章后生效。</w:t>
      </w:r>
    </w:p>
    <w:p w:rsidR="0098364A" w:rsidRPr="00E761EB" w:rsidRDefault="0098364A" w:rsidP="0098364A">
      <w:pPr>
        <w:spacing w:line="360" w:lineRule="auto"/>
        <w:ind w:left="480" w:hangingChars="200" w:hanging="480"/>
        <w:rPr>
          <w:sz w:val="24"/>
        </w:rPr>
      </w:pPr>
    </w:p>
    <w:tbl>
      <w:tblPr>
        <w:tblW w:w="0" w:type="auto"/>
        <w:tblLook w:val="0000" w:firstRow="0" w:lastRow="0" w:firstColumn="0" w:lastColumn="0" w:noHBand="0" w:noVBand="0"/>
      </w:tblPr>
      <w:tblGrid>
        <w:gridCol w:w="4518"/>
        <w:gridCol w:w="4518"/>
      </w:tblGrid>
      <w:tr w:rsidR="0098364A" w:rsidRPr="00E761EB" w:rsidTr="00571669">
        <w:trPr>
          <w:trHeight w:val="589"/>
        </w:trPr>
        <w:tc>
          <w:tcPr>
            <w:tcW w:w="4518" w:type="dxa"/>
          </w:tcPr>
          <w:p w:rsidR="0098364A" w:rsidRPr="00E761EB" w:rsidRDefault="0098364A" w:rsidP="00571669">
            <w:pPr>
              <w:rPr>
                <w:rFonts w:ascii="宋体" w:hAnsi="宋体"/>
                <w:b/>
                <w:sz w:val="24"/>
              </w:rPr>
            </w:pPr>
          </w:p>
          <w:p w:rsidR="0098364A" w:rsidRPr="00E761EB" w:rsidRDefault="0098364A" w:rsidP="00571669">
            <w:pPr>
              <w:rPr>
                <w:rFonts w:ascii="宋体" w:hAnsi="宋体"/>
                <w:b/>
                <w:sz w:val="24"/>
              </w:rPr>
            </w:pPr>
          </w:p>
          <w:p w:rsidR="0098364A" w:rsidRPr="00E761EB" w:rsidRDefault="0098364A" w:rsidP="00571669">
            <w:pPr>
              <w:rPr>
                <w:rFonts w:ascii="宋体" w:hAnsi="宋体"/>
                <w:b/>
                <w:sz w:val="24"/>
              </w:rPr>
            </w:pPr>
            <w:r w:rsidRPr="00E761EB">
              <w:rPr>
                <w:rFonts w:ascii="宋体" w:hAnsi="宋体" w:hint="eastAsia"/>
                <w:b/>
                <w:sz w:val="24"/>
              </w:rPr>
              <w:t>甲方：</w:t>
            </w:r>
            <w:r w:rsidR="00633A38" w:rsidRPr="00E761EB">
              <w:rPr>
                <w:rFonts w:ascii="宋体" w:hAnsi="宋体"/>
                <w:b/>
                <w:sz w:val="24"/>
              </w:rPr>
              <w:t xml:space="preserve"> </w:t>
            </w:r>
          </w:p>
          <w:p w:rsidR="0098364A" w:rsidRPr="00E761EB" w:rsidRDefault="0098364A" w:rsidP="00571669">
            <w:pPr>
              <w:rPr>
                <w:sz w:val="24"/>
              </w:rPr>
            </w:pPr>
          </w:p>
          <w:p w:rsidR="0098364A" w:rsidRPr="00E761EB" w:rsidRDefault="0098364A" w:rsidP="00571669">
            <w:pPr>
              <w:rPr>
                <w:rFonts w:ascii="宋体" w:hAnsi="宋体"/>
                <w:b/>
                <w:sz w:val="24"/>
              </w:rPr>
            </w:pPr>
            <w:r w:rsidRPr="00E761EB">
              <w:rPr>
                <w:rFonts w:hint="eastAsia"/>
                <w:sz w:val="24"/>
              </w:rPr>
              <w:t>代表：</w:t>
            </w:r>
          </w:p>
          <w:p w:rsidR="0098364A" w:rsidRPr="00E761EB" w:rsidRDefault="0098364A" w:rsidP="00571669">
            <w:pPr>
              <w:rPr>
                <w:rFonts w:ascii="宋体" w:hAnsi="宋体"/>
                <w:b/>
                <w:sz w:val="24"/>
              </w:rPr>
            </w:pPr>
          </w:p>
          <w:p w:rsidR="0098364A" w:rsidRPr="00E761EB" w:rsidRDefault="0098364A" w:rsidP="00571669">
            <w:pPr>
              <w:rPr>
                <w:rFonts w:ascii="宋体" w:hAnsi="宋体"/>
                <w:b/>
                <w:sz w:val="24"/>
              </w:rPr>
            </w:pPr>
          </w:p>
          <w:p w:rsidR="0098364A" w:rsidRPr="00E761EB" w:rsidRDefault="0098364A" w:rsidP="00571669">
            <w:pPr>
              <w:rPr>
                <w:rFonts w:ascii="宋体" w:hAnsi="宋体"/>
                <w:b/>
                <w:sz w:val="24"/>
              </w:rPr>
            </w:pPr>
          </w:p>
          <w:p w:rsidR="0098364A" w:rsidRPr="00E761EB" w:rsidRDefault="0098364A" w:rsidP="00571669">
            <w:pPr>
              <w:rPr>
                <w:rFonts w:ascii="宋体" w:hAnsi="宋体"/>
                <w:b/>
                <w:sz w:val="24"/>
              </w:rPr>
            </w:pPr>
          </w:p>
          <w:p w:rsidR="0098364A" w:rsidRPr="00E761EB" w:rsidRDefault="0098364A" w:rsidP="00571669">
            <w:pPr>
              <w:rPr>
                <w:rFonts w:ascii="宋体" w:hAnsi="宋体"/>
              </w:rPr>
            </w:pPr>
            <w:r w:rsidRPr="00E761EB">
              <w:rPr>
                <w:rFonts w:hint="eastAsia"/>
                <w:sz w:val="24"/>
              </w:rPr>
              <w:t>签订时间：</w:t>
            </w:r>
            <w:r>
              <w:rPr>
                <w:rFonts w:hint="eastAsia"/>
                <w:sz w:val="24"/>
              </w:rPr>
              <w:t xml:space="preserve">    </w:t>
            </w:r>
            <w:r w:rsidRPr="00E761EB">
              <w:rPr>
                <w:rFonts w:hint="eastAsia"/>
                <w:sz w:val="24"/>
              </w:rPr>
              <w:t>年</w:t>
            </w:r>
            <w:r>
              <w:rPr>
                <w:rFonts w:hint="eastAsia"/>
                <w:sz w:val="24"/>
              </w:rPr>
              <w:t xml:space="preserve">    </w:t>
            </w:r>
            <w:r w:rsidRPr="00E761EB">
              <w:rPr>
                <w:rFonts w:hint="eastAsia"/>
                <w:sz w:val="24"/>
              </w:rPr>
              <w:t>月</w:t>
            </w:r>
            <w:r w:rsidRPr="00E761EB">
              <w:rPr>
                <w:rFonts w:hint="eastAsia"/>
                <w:sz w:val="24"/>
              </w:rPr>
              <w:t xml:space="preserve"> </w:t>
            </w:r>
            <w:r>
              <w:rPr>
                <w:rFonts w:hint="eastAsia"/>
                <w:sz w:val="24"/>
              </w:rPr>
              <w:t xml:space="preserve">  </w:t>
            </w:r>
            <w:r w:rsidRPr="00E761EB">
              <w:rPr>
                <w:rFonts w:hint="eastAsia"/>
                <w:sz w:val="24"/>
              </w:rPr>
              <w:t xml:space="preserve"> </w:t>
            </w:r>
            <w:r w:rsidRPr="00E761EB">
              <w:rPr>
                <w:rFonts w:hint="eastAsia"/>
                <w:sz w:val="24"/>
              </w:rPr>
              <w:t>日</w:t>
            </w:r>
          </w:p>
        </w:tc>
        <w:tc>
          <w:tcPr>
            <w:tcW w:w="4518" w:type="dxa"/>
          </w:tcPr>
          <w:p w:rsidR="0098364A" w:rsidRPr="00E761EB" w:rsidRDefault="0098364A" w:rsidP="00571669">
            <w:pPr>
              <w:rPr>
                <w:rFonts w:ascii="宋体" w:hAnsi="宋体"/>
                <w:b/>
                <w:sz w:val="24"/>
              </w:rPr>
            </w:pPr>
            <w:r w:rsidRPr="00E761EB">
              <w:rPr>
                <w:rFonts w:ascii="宋体" w:hAnsi="宋体" w:hint="eastAsia"/>
                <w:b/>
                <w:sz w:val="24"/>
              </w:rPr>
              <w:t xml:space="preserve">    </w:t>
            </w:r>
          </w:p>
          <w:p w:rsidR="0098364A" w:rsidRPr="00E761EB" w:rsidRDefault="0098364A" w:rsidP="00571669">
            <w:pPr>
              <w:rPr>
                <w:rFonts w:ascii="宋体" w:hAnsi="宋体"/>
                <w:b/>
                <w:sz w:val="24"/>
              </w:rPr>
            </w:pPr>
          </w:p>
          <w:p w:rsidR="0098364A" w:rsidRPr="00E761EB" w:rsidRDefault="0098364A" w:rsidP="00571669">
            <w:pPr>
              <w:ind w:left="1325" w:hangingChars="550" w:hanging="1325"/>
              <w:rPr>
                <w:rFonts w:ascii="宋体" w:hAnsi="宋体"/>
                <w:b/>
                <w:sz w:val="24"/>
              </w:rPr>
            </w:pPr>
            <w:r w:rsidRPr="00E761EB">
              <w:rPr>
                <w:rFonts w:ascii="宋体" w:hAnsi="宋体" w:hint="eastAsia"/>
                <w:b/>
                <w:sz w:val="24"/>
              </w:rPr>
              <w:t xml:space="preserve">  乙方： </w:t>
            </w:r>
          </w:p>
          <w:p w:rsidR="0098364A" w:rsidRPr="00E761EB" w:rsidRDefault="0098364A" w:rsidP="00571669">
            <w:pPr>
              <w:rPr>
                <w:rFonts w:ascii="宋体" w:hAnsi="宋体"/>
                <w:b/>
                <w:sz w:val="24"/>
              </w:rPr>
            </w:pPr>
            <w:r w:rsidRPr="00E761EB">
              <w:rPr>
                <w:rFonts w:ascii="宋体" w:hAnsi="宋体" w:hint="eastAsia"/>
                <w:b/>
                <w:sz w:val="24"/>
              </w:rPr>
              <w:t xml:space="preserve">     </w:t>
            </w:r>
          </w:p>
          <w:p w:rsidR="0098364A" w:rsidRPr="00E761EB" w:rsidRDefault="0098364A" w:rsidP="00571669">
            <w:pPr>
              <w:rPr>
                <w:sz w:val="24"/>
              </w:rPr>
            </w:pPr>
            <w:r w:rsidRPr="00E761EB">
              <w:rPr>
                <w:rFonts w:hint="eastAsia"/>
                <w:sz w:val="24"/>
              </w:rPr>
              <w:t xml:space="preserve">  </w:t>
            </w:r>
            <w:r w:rsidRPr="00E761EB">
              <w:rPr>
                <w:rFonts w:hint="eastAsia"/>
                <w:sz w:val="24"/>
              </w:rPr>
              <w:t>代表：</w:t>
            </w:r>
          </w:p>
          <w:p w:rsidR="0098364A" w:rsidRPr="00E761EB" w:rsidRDefault="0098364A" w:rsidP="00571669">
            <w:pPr>
              <w:rPr>
                <w:sz w:val="24"/>
              </w:rPr>
            </w:pPr>
            <w:r w:rsidRPr="00E761EB">
              <w:rPr>
                <w:rFonts w:hint="eastAsia"/>
                <w:sz w:val="24"/>
              </w:rPr>
              <w:t xml:space="preserve">     </w:t>
            </w:r>
          </w:p>
          <w:p w:rsidR="0098364A" w:rsidRPr="00E761EB" w:rsidRDefault="0098364A" w:rsidP="00571669">
            <w:pPr>
              <w:rPr>
                <w:sz w:val="24"/>
              </w:rPr>
            </w:pPr>
            <w:r w:rsidRPr="00E761EB">
              <w:rPr>
                <w:rFonts w:hint="eastAsia"/>
                <w:sz w:val="24"/>
              </w:rPr>
              <w:t xml:space="preserve">     </w:t>
            </w:r>
          </w:p>
          <w:p w:rsidR="0098364A" w:rsidRPr="00E761EB" w:rsidRDefault="0098364A" w:rsidP="00571669">
            <w:pPr>
              <w:rPr>
                <w:sz w:val="24"/>
              </w:rPr>
            </w:pPr>
            <w:r w:rsidRPr="00E761EB">
              <w:rPr>
                <w:rFonts w:hint="eastAsia"/>
                <w:sz w:val="24"/>
              </w:rPr>
              <w:t xml:space="preserve">     </w:t>
            </w:r>
          </w:p>
          <w:p w:rsidR="0098364A" w:rsidRPr="00E761EB" w:rsidRDefault="0098364A" w:rsidP="00571669">
            <w:pPr>
              <w:rPr>
                <w:sz w:val="24"/>
              </w:rPr>
            </w:pPr>
            <w:r w:rsidRPr="00E761EB">
              <w:rPr>
                <w:rFonts w:hint="eastAsia"/>
                <w:sz w:val="24"/>
              </w:rPr>
              <w:t xml:space="preserve">  </w:t>
            </w:r>
            <w:r w:rsidRPr="00E761EB">
              <w:rPr>
                <w:sz w:val="24"/>
              </w:rPr>
              <w:t xml:space="preserve"> </w:t>
            </w:r>
          </w:p>
          <w:p w:rsidR="0098364A" w:rsidRPr="00E761EB" w:rsidRDefault="0098364A" w:rsidP="00571669">
            <w:pPr>
              <w:ind w:firstLineChars="100" w:firstLine="240"/>
              <w:rPr>
                <w:sz w:val="24"/>
              </w:rPr>
            </w:pPr>
            <w:r w:rsidRPr="00E761EB">
              <w:rPr>
                <w:rFonts w:hint="eastAsia"/>
                <w:sz w:val="24"/>
              </w:rPr>
              <w:t>签订时间：</w:t>
            </w:r>
            <w:r>
              <w:rPr>
                <w:rFonts w:hint="eastAsia"/>
                <w:sz w:val="24"/>
              </w:rPr>
              <w:t xml:space="preserve">    </w:t>
            </w:r>
            <w:r w:rsidRPr="00E761EB">
              <w:rPr>
                <w:rFonts w:hint="eastAsia"/>
                <w:sz w:val="24"/>
              </w:rPr>
              <w:t>年</w:t>
            </w:r>
            <w:r>
              <w:rPr>
                <w:rFonts w:hint="eastAsia"/>
                <w:sz w:val="24"/>
              </w:rPr>
              <w:t xml:space="preserve">    </w:t>
            </w:r>
            <w:r w:rsidRPr="00E761EB">
              <w:rPr>
                <w:rFonts w:hint="eastAsia"/>
                <w:sz w:val="24"/>
              </w:rPr>
              <w:t>月</w:t>
            </w:r>
            <w:r>
              <w:rPr>
                <w:rFonts w:hint="eastAsia"/>
                <w:sz w:val="24"/>
              </w:rPr>
              <w:t xml:space="preserve">    </w:t>
            </w:r>
            <w:r w:rsidRPr="00E761EB">
              <w:rPr>
                <w:rFonts w:hint="eastAsia"/>
                <w:sz w:val="24"/>
              </w:rPr>
              <w:t>日</w:t>
            </w:r>
          </w:p>
        </w:tc>
      </w:tr>
    </w:tbl>
    <w:p w:rsidR="0098364A" w:rsidRPr="00E761EB" w:rsidRDefault="0098364A" w:rsidP="0098364A">
      <w:pPr>
        <w:spacing w:line="360" w:lineRule="auto"/>
        <w:jc w:val="left"/>
        <w:rPr>
          <w:b/>
          <w:sz w:val="48"/>
          <w:szCs w:val="48"/>
        </w:rPr>
        <w:sectPr w:rsidR="0098364A" w:rsidRPr="00E761EB" w:rsidSect="00D4386B">
          <w:headerReference w:type="default" r:id="rId10"/>
          <w:footerReference w:type="default" r:id="rId11"/>
          <w:pgSz w:w="11906" w:h="16838"/>
          <w:pgMar w:top="993" w:right="1416" w:bottom="1276" w:left="1304" w:header="567" w:footer="567" w:gutter="0"/>
          <w:cols w:space="720"/>
          <w:docGrid w:type="lines" w:linePitch="312"/>
        </w:sectPr>
      </w:pPr>
    </w:p>
    <w:p w:rsidR="006004E5" w:rsidRPr="006004E5" w:rsidRDefault="006004E5" w:rsidP="006004E5">
      <w:pPr>
        <w:widowControl/>
        <w:jc w:val="center"/>
        <w:rPr>
          <w:b/>
          <w:sz w:val="28"/>
          <w:szCs w:val="28"/>
        </w:rPr>
      </w:pPr>
      <w:r w:rsidRPr="006004E5">
        <w:rPr>
          <w:rFonts w:hint="eastAsia"/>
          <w:b/>
          <w:sz w:val="28"/>
          <w:szCs w:val="28"/>
        </w:rPr>
        <w:lastRenderedPageBreak/>
        <w:t>廉洁协议书</w:t>
      </w:r>
    </w:p>
    <w:p w:rsidR="006004E5" w:rsidRPr="006004E5" w:rsidRDefault="006004E5" w:rsidP="006004E5">
      <w:pPr>
        <w:ind w:rightChars="-250" w:right="-525"/>
        <w:jc w:val="center"/>
        <w:rPr>
          <w:szCs w:val="21"/>
        </w:rPr>
      </w:pPr>
      <w:r w:rsidRPr="006004E5">
        <w:rPr>
          <w:rFonts w:hint="eastAsia"/>
          <w:szCs w:val="21"/>
        </w:rPr>
        <w:t>——购销合同附件</w:t>
      </w:r>
    </w:p>
    <w:p w:rsidR="0098364A" w:rsidRPr="00E761EB" w:rsidRDefault="0098364A" w:rsidP="0098364A">
      <w:pPr>
        <w:spacing w:line="360" w:lineRule="auto"/>
      </w:pPr>
      <w:r w:rsidRPr="00E761EB">
        <w:rPr>
          <w:rFonts w:hint="eastAsia"/>
        </w:rPr>
        <w:t>甲方：</w:t>
      </w:r>
      <w:r w:rsidRPr="00E761EB">
        <w:rPr>
          <w:rFonts w:hint="eastAsia"/>
        </w:rPr>
        <w:t xml:space="preserve">                  </w:t>
      </w:r>
      <w:r w:rsidR="00633A38">
        <w:rPr>
          <w:rFonts w:hint="eastAsia"/>
        </w:rPr>
        <w:t xml:space="preserve">            </w:t>
      </w:r>
      <w:r w:rsidRPr="00E761EB">
        <w:rPr>
          <w:rFonts w:hint="eastAsia"/>
        </w:rPr>
        <w:t xml:space="preserve">      </w:t>
      </w:r>
      <w:r w:rsidRPr="00E761EB">
        <w:rPr>
          <w:rFonts w:hint="eastAsia"/>
        </w:rPr>
        <w:t>乙方：</w:t>
      </w:r>
      <w:r w:rsidRPr="00E761EB">
        <w:rPr>
          <w:rFonts w:hint="eastAsia"/>
        </w:rPr>
        <w:t xml:space="preserve"> </w:t>
      </w:r>
    </w:p>
    <w:p w:rsidR="0098364A" w:rsidRPr="00E761EB" w:rsidRDefault="0098364A" w:rsidP="0098364A">
      <w:pPr>
        <w:spacing w:line="360" w:lineRule="auto"/>
      </w:pPr>
      <w:r w:rsidRPr="00E761EB">
        <w:rPr>
          <w:rFonts w:hint="eastAsia"/>
        </w:rPr>
        <w:t>合同编号：</w:t>
      </w:r>
    </w:p>
    <w:p w:rsidR="0098364A" w:rsidRPr="00E761EB" w:rsidRDefault="0098364A" w:rsidP="0098364A"/>
    <w:p w:rsidR="0098364A" w:rsidRPr="00E761EB" w:rsidRDefault="0098364A" w:rsidP="0098364A">
      <w:pPr>
        <w:ind w:firstLineChars="200" w:firstLine="420"/>
      </w:pPr>
      <w:r w:rsidRPr="00E761EB">
        <w:rPr>
          <w:rFonts w:hint="eastAsia"/>
        </w:rPr>
        <w:t>为加强医药购销中廉政建设和行风建设，进一步规范医药购销行为，抵制商业贿赂，预防职务犯罪，从源头上制止腐败现象和不正之风的产生，维护公正、公平，维护患者和甲乙双方的合法权益，甲方与乙方在签订业务购销合同时，特签订廉洁协议书（购销合同附件）。</w:t>
      </w:r>
    </w:p>
    <w:p w:rsidR="0098364A" w:rsidRPr="00E761EB" w:rsidRDefault="0098364A" w:rsidP="0098364A">
      <w:pPr>
        <w:ind w:firstLineChars="200" w:firstLine="420"/>
      </w:pPr>
      <w:r w:rsidRPr="00E761EB">
        <w:rPr>
          <w:rFonts w:hint="eastAsia"/>
        </w:rPr>
        <w:t>第一条：甲乙双方的责任</w:t>
      </w:r>
    </w:p>
    <w:p w:rsidR="0098364A" w:rsidRPr="00E761EB" w:rsidRDefault="0098364A" w:rsidP="0098364A">
      <w:pPr>
        <w:ind w:firstLineChars="200" w:firstLine="420"/>
      </w:pPr>
      <w:r w:rsidRPr="00E761EB">
        <w:rPr>
          <w:rFonts w:hint="eastAsia"/>
        </w:rPr>
        <w:t>甲乙双方都应认真遵守国家廉政从业法律、法规和规章制度，认真做好视光诊疗产品的购销工作。</w:t>
      </w:r>
    </w:p>
    <w:p w:rsidR="0098364A" w:rsidRPr="00E761EB" w:rsidRDefault="0098364A" w:rsidP="0098364A">
      <w:pPr>
        <w:ind w:firstLineChars="200" w:firstLine="420"/>
      </w:pPr>
      <w:r w:rsidRPr="00E761EB">
        <w:rPr>
          <w:rFonts w:hint="eastAsia"/>
        </w:rPr>
        <w:t>一、甲方的责任</w:t>
      </w:r>
    </w:p>
    <w:p w:rsidR="0098364A" w:rsidRPr="00E761EB" w:rsidRDefault="0098364A" w:rsidP="0098364A">
      <w:pPr>
        <w:ind w:firstLineChars="200" w:firstLine="420"/>
      </w:pPr>
      <w:r w:rsidRPr="00E761EB">
        <w:rPr>
          <w:rFonts w:hint="eastAsia"/>
        </w:rPr>
        <w:t>（一）甲方不准以任何借口向乙方索要现金、有价证券、回扣、提成等，不得擅自就采购项目进行私下商谈，不得透露有关招投标内控信息等商业秘密。</w:t>
      </w:r>
    </w:p>
    <w:p w:rsidR="0098364A" w:rsidRPr="00E761EB" w:rsidRDefault="0098364A" w:rsidP="0098364A">
      <w:pPr>
        <w:ind w:firstLineChars="200" w:firstLine="420"/>
      </w:pPr>
      <w:r w:rsidRPr="00E761EB">
        <w:rPr>
          <w:rFonts w:hint="eastAsia"/>
        </w:rPr>
        <w:t>（二）甲方所购产品必须实价开票、账务结票。甲方在产品采购中不采用</w:t>
      </w:r>
      <w:proofErr w:type="gramStart"/>
      <w:r w:rsidRPr="00E761EB">
        <w:rPr>
          <w:rFonts w:hint="eastAsia"/>
        </w:rPr>
        <w:t>折扣和账外</w:t>
      </w:r>
      <w:proofErr w:type="gramEnd"/>
      <w:r w:rsidRPr="00E761EB">
        <w:rPr>
          <w:rFonts w:hint="eastAsia"/>
        </w:rPr>
        <w:t>账等方式向经销单位获取不正当费用，但乙方必须根据市场情况以</w:t>
      </w:r>
      <w:proofErr w:type="gramStart"/>
      <w:r w:rsidRPr="00E761EB">
        <w:rPr>
          <w:rFonts w:hint="eastAsia"/>
        </w:rPr>
        <w:t>最</w:t>
      </w:r>
      <w:proofErr w:type="gramEnd"/>
      <w:r w:rsidRPr="00E761EB">
        <w:rPr>
          <w:rFonts w:hint="eastAsia"/>
        </w:rPr>
        <w:t>优惠价向甲方提供有关产品。</w:t>
      </w:r>
    </w:p>
    <w:p w:rsidR="0098364A" w:rsidRPr="00E761EB" w:rsidRDefault="0098364A" w:rsidP="0098364A">
      <w:pPr>
        <w:ind w:firstLineChars="200" w:firstLine="420"/>
      </w:pPr>
      <w:r w:rsidRPr="00E761EB">
        <w:rPr>
          <w:rFonts w:hint="eastAsia"/>
        </w:rPr>
        <w:t>二、乙方的责任</w:t>
      </w:r>
    </w:p>
    <w:p w:rsidR="0098364A" w:rsidRPr="00E761EB" w:rsidRDefault="0098364A" w:rsidP="0098364A">
      <w:pPr>
        <w:ind w:firstLineChars="200" w:firstLine="420"/>
      </w:pPr>
      <w:r w:rsidRPr="00E761EB">
        <w:rPr>
          <w:rFonts w:hint="eastAsia"/>
        </w:rPr>
        <w:t>（一）乙方提供给甲方的产品必须符合国家质量标准，及时配送，如发现质量不符合规定要求者，将立即停用，扣发该货款，并追究有关责任。</w:t>
      </w:r>
    </w:p>
    <w:p w:rsidR="0098364A" w:rsidRPr="00E761EB" w:rsidRDefault="0098364A" w:rsidP="0098364A">
      <w:pPr>
        <w:ind w:firstLineChars="200" w:firstLine="420"/>
      </w:pPr>
      <w:r w:rsidRPr="00E761EB">
        <w:rPr>
          <w:rFonts w:hint="eastAsia"/>
        </w:rPr>
        <w:t>（二）进入甲方的乙方产品一律由甲方相关部门统一管理，统一采供。乙方不得将产品直接委托临床医生进行销售，不得到医务人员及采购人员的家中洽谈业务，不得到相关科室或诊室等私下向医务人员进行任何形式的促销活动，不得以任何形式给医务人员进行任何形式的促销活动。</w:t>
      </w:r>
    </w:p>
    <w:p w:rsidR="0098364A" w:rsidRPr="00E761EB" w:rsidRDefault="0098364A" w:rsidP="0098364A">
      <w:pPr>
        <w:ind w:firstLineChars="200" w:firstLine="420"/>
      </w:pPr>
      <w:r w:rsidRPr="00E761EB">
        <w:rPr>
          <w:rFonts w:hint="eastAsia"/>
        </w:rPr>
        <w:t>（三）乙方不得擅自到相关科室推销产品，乙方的新产品如需宣传推广工作，可通过</w:t>
      </w:r>
      <w:r w:rsidR="00813BB8">
        <w:rPr>
          <w:rFonts w:hint="eastAsia"/>
        </w:rPr>
        <w:t>甲方</w:t>
      </w:r>
      <w:r w:rsidRPr="00E761EB">
        <w:rPr>
          <w:rFonts w:hint="eastAsia"/>
        </w:rPr>
        <w:t>相关职能部门统一公开组织，不准乙方及其代表在相关科室及诊室进行其产品宣传和临床促销活动，干扰正常诊疗工作秩序。</w:t>
      </w:r>
    </w:p>
    <w:p w:rsidR="0098364A" w:rsidRPr="00E761EB" w:rsidRDefault="0098364A" w:rsidP="0098364A">
      <w:pPr>
        <w:ind w:firstLineChars="200" w:firstLine="420"/>
      </w:pPr>
      <w:r w:rsidRPr="00E761EB">
        <w:rPr>
          <w:rFonts w:hint="eastAsia"/>
        </w:rPr>
        <w:t>第二条：对责任人的处理：</w:t>
      </w:r>
    </w:p>
    <w:p w:rsidR="0098364A" w:rsidRPr="00E761EB" w:rsidRDefault="0098364A" w:rsidP="0098364A">
      <w:pPr>
        <w:ind w:firstLineChars="200" w:firstLine="420"/>
      </w:pPr>
      <w:r w:rsidRPr="00E761EB">
        <w:rPr>
          <w:rFonts w:hint="eastAsia"/>
        </w:rPr>
        <w:t>一、甲方工作人员如违反本合同，利用职务之便收取提成，利用职权向乙方索要红包、礼金、回扣等行为的，乙方须向甲方纪检监察部门反映，一经查实，甲方将依法依规严肃处理，并严格为举报者保密。情节严重者，依照有关规定给予党纪、政纪处分或组织处理；构成犯罪的，移交有关部门依法追究刑事责任。</w:t>
      </w:r>
    </w:p>
    <w:p w:rsidR="0098364A" w:rsidRPr="00E761EB" w:rsidRDefault="0098364A" w:rsidP="0098364A">
      <w:pPr>
        <w:ind w:firstLineChars="200" w:firstLine="420"/>
      </w:pPr>
      <w:r w:rsidRPr="00E761EB">
        <w:rPr>
          <w:rFonts w:hint="eastAsia"/>
        </w:rPr>
        <w:t>二、乙方工作人员有违反本协议的，一经查实，甲方将立即停止与乙方的一切业务往来，并列入本司商业贿赂“黑名单”；对列入“黑名单”的生产经营企业，本司</w:t>
      </w:r>
      <w:r w:rsidRPr="00E761EB">
        <w:rPr>
          <w:rFonts w:hint="eastAsia"/>
        </w:rPr>
        <w:t>3</w:t>
      </w:r>
      <w:r w:rsidRPr="00E761EB">
        <w:rPr>
          <w:rFonts w:hint="eastAsia"/>
        </w:rPr>
        <w:t>年之内将不再与其签订任何购销合同。按照管理权限上报追究责任；凡因产品质量问题造成甲方及患者利益受损的，乙方负全部责任并赔偿甲方及患者全部经济损失及承担相应民事责任，甲方中止与乙方的业务关系，情节严重者，甲方有权向司法机关移交。</w:t>
      </w:r>
    </w:p>
    <w:p w:rsidR="0098364A" w:rsidRPr="00E761EB" w:rsidRDefault="0098364A" w:rsidP="0098364A">
      <w:pPr>
        <w:ind w:firstLineChars="200" w:firstLine="420"/>
      </w:pPr>
      <w:r w:rsidRPr="00E761EB">
        <w:rPr>
          <w:rFonts w:hint="eastAsia"/>
        </w:rPr>
        <w:t>第三条：本协议与合同同样具有法律效力，经双方签署后立即生效。</w:t>
      </w:r>
    </w:p>
    <w:p w:rsidR="0098364A" w:rsidRPr="00E761EB" w:rsidRDefault="0098364A" w:rsidP="0098364A">
      <w:pPr>
        <w:ind w:firstLineChars="200" w:firstLine="420"/>
      </w:pPr>
      <w:r w:rsidRPr="00E761EB">
        <w:rPr>
          <w:rFonts w:hint="eastAsia"/>
        </w:rPr>
        <w:t>第四条：本协议的有效期为双方签署之日起至乙方产品完全退出甲方为止。</w:t>
      </w:r>
    </w:p>
    <w:p w:rsidR="0098364A" w:rsidRPr="00E761EB" w:rsidRDefault="0098364A" w:rsidP="0098364A">
      <w:pPr>
        <w:ind w:firstLineChars="200" w:firstLine="420"/>
      </w:pPr>
      <w:r w:rsidRPr="00E761EB">
        <w:rPr>
          <w:rFonts w:hint="eastAsia"/>
        </w:rPr>
        <w:t>第五条：本责任书一式二份，甲、乙双方各执一份。</w:t>
      </w:r>
    </w:p>
    <w:p w:rsidR="0098364A" w:rsidRPr="00E761EB" w:rsidRDefault="0098364A" w:rsidP="0098364A">
      <w:pPr>
        <w:ind w:firstLineChars="200" w:firstLine="420"/>
      </w:pPr>
    </w:p>
    <w:p w:rsidR="0098364A" w:rsidRPr="00E761EB" w:rsidRDefault="0098364A" w:rsidP="0098364A">
      <w:r w:rsidRPr="00E761EB">
        <w:rPr>
          <w:rFonts w:hint="eastAsia"/>
        </w:rPr>
        <w:t>甲方：（公章）</w:t>
      </w:r>
      <w:r w:rsidRPr="00E761EB">
        <w:rPr>
          <w:rFonts w:hint="eastAsia"/>
        </w:rPr>
        <w:t xml:space="preserve">                                            </w:t>
      </w:r>
      <w:r w:rsidRPr="00E761EB">
        <w:rPr>
          <w:rFonts w:hint="eastAsia"/>
        </w:rPr>
        <w:t>乙方：（公章）</w:t>
      </w:r>
    </w:p>
    <w:p w:rsidR="0098364A" w:rsidRPr="00E761EB" w:rsidRDefault="0098364A" w:rsidP="0098364A"/>
    <w:p w:rsidR="0098364A" w:rsidRPr="00E761EB" w:rsidRDefault="0098364A" w:rsidP="0098364A">
      <w:r w:rsidRPr="00E761EB">
        <w:rPr>
          <w:rFonts w:hint="eastAsia"/>
        </w:rPr>
        <w:t>授权代表：</w:t>
      </w:r>
      <w:r w:rsidRPr="00E761EB">
        <w:rPr>
          <w:rFonts w:hint="eastAsia"/>
        </w:rPr>
        <w:t xml:space="preserve">                                               </w:t>
      </w:r>
      <w:r w:rsidRPr="00E761EB">
        <w:rPr>
          <w:rFonts w:hint="eastAsia"/>
        </w:rPr>
        <w:t>业务代表：</w:t>
      </w:r>
    </w:p>
    <w:p w:rsidR="0098364A" w:rsidRPr="00E51B89" w:rsidRDefault="0098364A" w:rsidP="0098364A"/>
    <w:p w:rsidR="00BE0742" w:rsidRPr="00E51B89" w:rsidRDefault="0098364A" w:rsidP="00E51B89">
      <w:r w:rsidRPr="00E761EB">
        <w:rPr>
          <w:rFonts w:hint="eastAsia"/>
        </w:rPr>
        <w:t>签字日期：</w:t>
      </w:r>
      <w:r>
        <w:rPr>
          <w:rFonts w:hint="eastAsia"/>
        </w:rPr>
        <w:t xml:space="preserve">    </w:t>
      </w:r>
      <w:r w:rsidRPr="00E761EB">
        <w:rPr>
          <w:rFonts w:hint="eastAsia"/>
        </w:rPr>
        <w:t>年</w:t>
      </w:r>
      <w:r>
        <w:rPr>
          <w:rFonts w:hint="eastAsia"/>
        </w:rPr>
        <w:t xml:space="preserve">    </w:t>
      </w:r>
      <w:r w:rsidRPr="00E761EB">
        <w:rPr>
          <w:rFonts w:hint="eastAsia"/>
        </w:rPr>
        <w:t>月</w:t>
      </w:r>
      <w:r>
        <w:rPr>
          <w:rFonts w:hint="eastAsia"/>
        </w:rPr>
        <w:t xml:space="preserve">    </w:t>
      </w:r>
      <w:r w:rsidRPr="00E761EB">
        <w:rPr>
          <w:rFonts w:hint="eastAsia"/>
        </w:rPr>
        <w:t>日</w:t>
      </w:r>
      <w:r w:rsidRPr="00E761EB">
        <w:rPr>
          <w:rFonts w:hint="eastAsia"/>
        </w:rPr>
        <w:t xml:space="preserve">  </w:t>
      </w:r>
      <w:r w:rsidRPr="00E761EB">
        <w:t xml:space="preserve">                           </w:t>
      </w:r>
      <w:r w:rsidRPr="00E761EB">
        <w:rPr>
          <w:rFonts w:hint="eastAsia"/>
        </w:rPr>
        <w:t>签字日期：</w:t>
      </w:r>
      <w:r>
        <w:rPr>
          <w:rFonts w:hint="eastAsia"/>
        </w:rPr>
        <w:t xml:space="preserve">    </w:t>
      </w:r>
      <w:r w:rsidRPr="00E761EB">
        <w:rPr>
          <w:rFonts w:hint="eastAsia"/>
        </w:rPr>
        <w:t>年</w:t>
      </w:r>
      <w:r>
        <w:rPr>
          <w:rFonts w:hint="eastAsia"/>
        </w:rPr>
        <w:t xml:space="preserve">    </w:t>
      </w:r>
      <w:r w:rsidRPr="00E761EB">
        <w:rPr>
          <w:rFonts w:hint="eastAsia"/>
        </w:rPr>
        <w:t>月</w:t>
      </w:r>
      <w:r w:rsidRPr="00E761EB">
        <w:rPr>
          <w:rFonts w:hint="eastAsia"/>
        </w:rPr>
        <w:t xml:space="preserve"> </w:t>
      </w:r>
      <w:r>
        <w:rPr>
          <w:rFonts w:hint="eastAsia"/>
        </w:rPr>
        <w:t xml:space="preserve">   </w:t>
      </w:r>
      <w:r w:rsidRPr="00E761EB">
        <w:rPr>
          <w:rFonts w:hint="eastAsia"/>
        </w:rPr>
        <w:t xml:space="preserve"> </w:t>
      </w:r>
      <w:r w:rsidRPr="00E761EB">
        <w:rPr>
          <w:rFonts w:hint="eastAsia"/>
        </w:rPr>
        <w:t>日</w:t>
      </w:r>
    </w:p>
    <w:sectPr w:rsidR="00BE0742" w:rsidRPr="00E51B89" w:rsidSect="0013145C">
      <w:headerReference w:type="even" r:id="rId12"/>
      <w:headerReference w:type="default" r:id="rId13"/>
      <w:footerReference w:type="even" r:id="rId14"/>
      <w:footerReference w:type="default" r:id="rId15"/>
      <w:pgSz w:w="11906" w:h="16838"/>
      <w:pgMar w:top="1418" w:right="1077" w:bottom="993" w:left="1077"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EE7" w:rsidRDefault="008D7EE7">
      <w:r>
        <w:separator/>
      </w:r>
    </w:p>
  </w:endnote>
  <w:endnote w:type="continuationSeparator" w:id="0">
    <w:p w:rsidR="008D7EE7" w:rsidRDefault="008D7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仿宋ＣＳ">
    <w:altName w:val="宋体"/>
    <w:charset w:val="86"/>
    <w:family w:val="modern"/>
    <w:pitch w:val="default"/>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华文仿宋">
    <w:panose1 w:val="02010600040101010101"/>
    <w:charset w:val="86"/>
    <w:family w:val="auto"/>
    <w:pitch w:val="variable"/>
    <w:sig w:usb0="00000287" w:usb1="080F0000" w:usb2="00000010" w:usb3="00000000" w:csb0="0004009F" w:csb1="00000000"/>
  </w:font>
  <w:font w:name="华文中宋">
    <w:panose1 w:val="02010600040101010101"/>
    <w:charset w:val="86"/>
    <w:family w:val="auto"/>
    <w:pitch w:val="variable"/>
    <w:sig w:usb0="00000287" w:usb1="080F0000" w:usb2="00000010" w:usb3="00000000" w:csb0="0004009F" w:csb1="00000000"/>
  </w:font>
  <w:font w:name="华文楷体">
    <w:panose1 w:val="02010600040101010101"/>
    <w:charset w:val="86"/>
    <w:family w:val="auto"/>
    <w:pitch w:val="variable"/>
    <w:sig w:usb0="00000287" w:usb1="080F0000" w:usb2="00000010" w:usb3="00000000" w:csb0="0004009F"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64A" w:rsidRDefault="0098364A">
    <w:pPr>
      <w:pStyle w:val="aa"/>
      <w:jc w:val="center"/>
    </w:pPr>
    <w:r>
      <w:rPr>
        <w:lang w:val="zh-CN"/>
      </w:rPr>
      <w:t xml:space="preserve"> </w:t>
    </w:r>
    <w:r w:rsidR="00480BD2">
      <w:rPr>
        <w:b/>
        <w:sz w:val="24"/>
        <w:szCs w:val="24"/>
      </w:rPr>
      <w:fldChar w:fldCharType="begin"/>
    </w:r>
    <w:r>
      <w:rPr>
        <w:b/>
      </w:rPr>
      <w:instrText>PAGE</w:instrText>
    </w:r>
    <w:r w:rsidR="00480BD2">
      <w:rPr>
        <w:b/>
        <w:sz w:val="24"/>
        <w:szCs w:val="24"/>
      </w:rPr>
      <w:fldChar w:fldCharType="separate"/>
    </w:r>
    <w:r w:rsidR="00B46613">
      <w:rPr>
        <w:b/>
        <w:noProof/>
      </w:rPr>
      <w:t>5</w:t>
    </w:r>
    <w:r w:rsidR="00480BD2">
      <w:rPr>
        <w:b/>
        <w:sz w:val="24"/>
        <w:szCs w:val="24"/>
      </w:rPr>
      <w:fldChar w:fldCharType="end"/>
    </w:r>
    <w:r>
      <w:rPr>
        <w:lang w:val="zh-CN"/>
      </w:rPr>
      <w:t xml:space="preserve"> </w:t>
    </w:r>
    <w:r>
      <w:rPr>
        <w:lang w:val="zh-CN"/>
      </w:rPr>
      <w:t xml:space="preserve">/ </w:t>
    </w:r>
    <w:r w:rsidR="00480BD2">
      <w:rPr>
        <w:b/>
        <w:sz w:val="24"/>
        <w:szCs w:val="24"/>
      </w:rPr>
      <w:fldChar w:fldCharType="begin"/>
    </w:r>
    <w:r>
      <w:rPr>
        <w:b/>
      </w:rPr>
      <w:instrText>NUMPAGES</w:instrText>
    </w:r>
    <w:r w:rsidR="00480BD2">
      <w:rPr>
        <w:b/>
        <w:sz w:val="24"/>
        <w:szCs w:val="24"/>
      </w:rPr>
      <w:fldChar w:fldCharType="separate"/>
    </w:r>
    <w:r w:rsidR="00B46613">
      <w:rPr>
        <w:b/>
        <w:noProof/>
      </w:rPr>
      <w:t>13</w:t>
    </w:r>
    <w:r w:rsidR="00480BD2">
      <w:rPr>
        <w:b/>
        <w:sz w:val="24"/>
        <w:szCs w:val="24"/>
      </w:rPr>
      <w:fldChar w:fldCharType="end"/>
    </w:r>
  </w:p>
  <w:p w:rsidR="0098364A" w:rsidRDefault="0098364A">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987" w:rsidRDefault="00480BD2">
    <w:pPr>
      <w:pStyle w:val="aa"/>
      <w:framePr w:wrap="around" w:vAnchor="text" w:hAnchor="margin" w:xAlign="center" w:y="1"/>
      <w:rPr>
        <w:rStyle w:val="ab"/>
      </w:rPr>
    </w:pPr>
    <w:r>
      <w:rPr>
        <w:rStyle w:val="ab"/>
      </w:rPr>
      <w:fldChar w:fldCharType="begin"/>
    </w:r>
    <w:r w:rsidR="001F4987">
      <w:rPr>
        <w:rStyle w:val="ab"/>
      </w:rPr>
      <w:instrText xml:space="preserve">PAGE  </w:instrText>
    </w:r>
    <w:r>
      <w:rPr>
        <w:rStyle w:val="ab"/>
      </w:rPr>
      <w:fldChar w:fldCharType="separate"/>
    </w:r>
    <w:r w:rsidR="001F4987">
      <w:rPr>
        <w:rStyle w:val="ab"/>
        <w:noProof/>
      </w:rPr>
      <w:t>18</w:t>
    </w:r>
    <w:r>
      <w:rPr>
        <w:rStyle w:val="ab"/>
      </w:rPr>
      <w:fldChar w:fldCharType="end"/>
    </w:r>
  </w:p>
  <w:p w:rsidR="001F4987" w:rsidRDefault="00903040">
    <w:pPr>
      <w:pStyle w:val="aa"/>
      <w:ind w:right="360" w:firstLine="360"/>
    </w:pPr>
    <w:r>
      <w:rPr>
        <w:noProof/>
        <w:sz w:val="20"/>
      </w:rPr>
      <w:drawing>
        <wp:anchor distT="0" distB="0" distL="114300" distR="114300" simplePos="0" relativeHeight="251657216" behindDoc="1" locked="0" layoutInCell="0" allowOverlap="1">
          <wp:simplePos x="0" y="0"/>
          <wp:positionH relativeFrom="column">
            <wp:align>center</wp:align>
          </wp:positionH>
          <wp:positionV relativeFrom="paragraph">
            <wp:posOffset>-57785</wp:posOffset>
          </wp:positionV>
          <wp:extent cx="422910" cy="229235"/>
          <wp:effectExtent l="0" t="0" r="0" b="0"/>
          <wp:wrapNone/>
          <wp:docPr id="1" name="图片 1"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2910" cy="229235"/>
                  </a:xfrm>
                  <a:prstGeom prst="rect">
                    <a:avLst/>
                  </a:prstGeom>
                  <a:noFill/>
                  <a:ln>
                    <a:noFill/>
                  </a:ln>
                </pic:spPr>
              </pic:pic>
            </a:graphicData>
          </a:graphic>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987" w:rsidRDefault="00480BD2">
    <w:pPr>
      <w:pStyle w:val="aa"/>
      <w:framePr w:wrap="around" w:vAnchor="text" w:hAnchor="margin" w:xAlign="center" w:y="1"/>
      <w:rPr>
        <w:rStyle w:val="ab"/>
      </w:rPr>
    </w:pPr>
    <w:r>
      <w:rPr>
        <w:rStyle w:val="ab"/>
      </w:rPr>
      <w:fldChar w:fldCharType="begin"/>
    </w:r>
    <w:r w:rsidR="001F4987">
      <w:rPr>
        <w:rStyle w:val="ab"/>
      </w:rPr>
      <w:instrText xml:space="preserve">PAGE  </w:instrText>
    </w:r>
    <w:r>
      <w:rPr>
        <w:rStyle w:val="ab"/>
      </w:rPr>
      <w:fldChar w:fldCharType="separate"/>
    </w:r>
    <w:r w:rsidR="00B46613">
      <w:rPr>
        <w:rStyle w:val="ab"/>
        <w:noProof/>
      </w:rPr>
      <w:t>13</w:t>
    </w:r>
    <w:r>
      <w:rPr>
        <w:rStyle w:val="ab"/>
      </w:rPr>
      <w:fldChar w:fldCharType="end"/>
    </w:r>
  </w:p>
  <w:p w:rsidR="001F4987" w:rsidRDefault="00903040">
    <w:pPr>
      <w:pStyle w:val="aa"/>
      <w:ind w:right="360" w:firstLine="360"/>
    </w:pPr>
    <w:r>
      <w:rPr>
        <w:noProof/>
        <w:sz w:val="20"/>
      </w:rPr>
      <w:drawing>
        <wp:anchor distT="0" distB="0" distL="114300" distR="114300" simplePos="0" relativeHeight="251658240" behindDoc="1" locked="0" layoutInCell="0" allowOverlap="1">
          <wp:simplePos x="0" y="0"/>
          <wp:positionH relativeFrom="column">
            <wp:align>center</wp:align>
          </wp:positionH>
          <wp:positionV relativeFrom="paragraph">
            <wp:posOffset>-46990</wp:posOffset>
          </wp:positionV>
          <wp:extent cx="422910" cy="229235"/>
          <wp:effectExtent l="0" t="0" r="0" b="0"/>
          <wp:wrapNone/>
          <wp:docPr id="2" name="图片 2"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2910" cy="229235"/>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EE7" w:rsidRDefault="008D7EE7">
      <w:r>
        <w:separator/>
      </w:r>
    </w:p>
  </w:footnote>
  <w:footnote w:type="continuationSeparator" w:id="0">
    <w:p w:rsidR="008D7EE7" w:rsidRDefault="008D7E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64A" w:rsidRPr="003153B8" w:rsidRDefault="009D3B9C" w:rsidP="00D4386B">
    <w:pPr>
      <w:pStyle w:val="ac"/>
      <w:pBdr>
        <w:bottom w:val="none" w:sz="0" w:space="0" w:color="auto"/>
      </w:pBdr>
      <w:tabs>
        <w:tab w:val="clear" w:pos="8306"/>
        <w:tab w:val="left" w:pos="5970"/>
        <w:tab w:val="left" w:pos="8112"/>
      </w:tabs>
      <w:ind w:right="90"/>
      <w:jc w:val="left"/>
      <w:rPr>
        <w:rFonts w:ascii="黑体" w:eastAsia="黑体"/>
        <w:color w:val="000000"/>
        <w:szCs w:val="21"/>
        <w:u w:val="single"/>
      </w:rPr>
    </w:pPr>
    <w:r w:rsidRPr="009D3B9C">
      <w:rPr>
        <w:rFonts w:ascii="黑体" w:eastAsia="黑体" w:hint="eastAsia"/>
        <w:szCs w:val="21"/>
        <w:u w:val="single"/>
      </w:rPr>
      <w:t>2022年杭州眼视光科技有限公司视功能训练与检查仪器</w:t>
    </w:r>
    <w:proofErr w:type="gramStart"/>
    <w:r w:rsidRPr="009D3B9C">
      <w:rPr>
        <w:rFonts w:ascii="黑体" w:eastAsia="黑体" w:hint="eastAsia"/>
        <w:szCs w:val="21"/>
        <w:u w:val="single"/>
      </w:rPr>
      <w:t>配套点卡耗材</w:t>
    </w:r>
    <w:proofErr w:type="gramEnd"/>
    <w:r w:rsidR="00971EBF">
      <w:rPr>
        <w:rFonts w:ascii="黑体" w:eastAsia="黑体" w:hint="eastAsia"/>
        <w:szCs w:val="21"/>
        <w:u w:val="single"/>
      </w:rPr>
      <w:t>议价采购</w:t>
    </w:r>
    <w:r w:rsidR="00D4386B" w:rsidRPr="000E03BF">
      <w:rPr>
        <w:rFonts w:ascii="黑体" w:eastAsia="黑体" w:hint="eastAsia"/>
        <w:szCs w:val="21"/>
        <w:u w:val="single"/>
      </w:rPr>
      <w:t>文件（</w:t>
    </w:r>
    <w:r w:rsidR="00D4386B">
      <w:rPr>
        <w:rFonts w:ascii="黑体" w:eastAsia="黑体" w:hint="eastAsia"/>
        <w:szCs w:val="21"/>
        <w:u w:val="single"/>
      </w:rPr>
      <w:t>采购</w:t>
    </w:r>
    <w:r w:rsidR="00D4386B" w:rsidRPr="000E03BF">
      <w:rPr>
        <w:rFonts w:ascii="黑体" w:eastAsia="黑体" w:hint="eastAsia"/>
        <w:szCs w:val="21"/>
        <w:u w:val="single"/>
      </w:rPr>
      <w:t>文号</w:t>
    </w:r>
    <w:r w:rsidR="00D4386B" w:rsidRPr="000E03BF">
      <w:rPr>
        <w:rFonts w:ascii="黑体" w:eastAsia="黑体" w:hint="eastAsia"/>
        <w:color w:val="000000"/>
        <w:szCs w:val="21"/>
        <w:u w:val="single"/>
      </w:rPr>
      <w:t>：</w:t>
    </w:r>
    <w:r w:rsidR="00813BB8">
      <w:rPr>
        <w:rFonts w:ascii="黑体" w:eastAsia="黑体"/>
        <w:color w:val="000000"/>
        <w:szCs w:val="21"/>
        <w:u w:val="single"/>
      </w:rPr>
      <w:t>HH-</w:t>
    </w:r>
    <w:r>
      <w:rPr>
        <w:rFonts w:ascii="黑体" w:eastAsia="黑体" w:hint="eastAsia"/>
        <w:color w:val="000000"/>
        <w:szCs w:val="21"/>
        <w:u w:val="single"/>
      </w:rPr>
      <w:t>HZ</w:t>
    </w:r>
    <w:r w:rsidR="006E3FDB" w:rsidRPr="006E3FDB">
      <w:rPr>
        <w:rFonts w:ascii="黑体" w:eastAsia="黑体"/>
        <w:color w:val="000000"/>
        <w:szCs w:val="21"/>
        <w:u w:val="single"/>
      </w:rPr>
      <w:t>EYE-</w:t>
    </w:r>
    <w:r w:rsidR="00CE2373">
      <w:rPr>
        <w:rFonts w:ascii="黑体" w:eastAsia="黑体"/>
        <w:color w:val="000000"/>
        <w:szCs w:val="21"/>
        <w:u w:val="single"/>
      </w:rPr>
      <w:t>202</w:t>
    </w:r>
    <w:r w:rsidR="00971EBF">
      <w:rPr>
        <w:rFonts w:ascii="黑体" w:eastAsia="黑体" w:hint="eastAsia"/>
        <w:color w:val="000000"/>
        <w:szCs w:val="21"/>
        <w:u w:val="single"/>
      </w:rPr>
      <w:t>2</w:t>
    </w:r>
    <w:r w:rsidR="006E3FDB" w:rsidRPr="006E3FDB">
      <w:rPr>
        <w:rFonts w:ascii="黑体" w:eastAsia="黑体"/>
        <w:color w:val="000000"/>
        <w:szCs w:val="21"/>
        <w:u w:val="single"/>
      </w:rPr>
      <w:t>0</w:t>
    </w:r>
    <w:r>
      <w:rPr>
        <w:rFonts w:ascii="黑体" w:eastAsia="黑体" w:hint="eastAsia"/>
        <w:color w:val="000000"/>
        <w:szCs w:val="21"/>
        <w:u w:val="single"/>
      </w:rPr>
      <w:t>1</w:t>
    </w:r>
    <w:r w:rsidR="006E3FDB" w:rsidRPr="006E3FDB">
      <w:rPr>
        <w:rFonts w:ascii="黑体" w:eastAsia="黑体"/>
        <w:color w:val="000000"/>
        <w:szCs w:val="21"/>
        <w:u w:val="single"/>
      </w:rPr>
      <w:t>CL</w:t>
    </w:r>
    <w:r w:rsidR="00D4386B">
      <w:rPr>
        <w:rFonts w:ascii="黑体" w:eastAsia="黑体" w:hAnsi="Cambria" w:hint="eastAsia"/>
        <w:color w:val="000000"/>
        <w:szCs w:val="21"/>
        <w:u w:val="single"/>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987" w:rsidRDefault="001F4987">
    <w:pPr>
      <w:pStyle w:val="ac"/>
      <w:pBdr>
        <w:bottom w:val="none" w:sz="0" w:space="0" w:color="auto"/>
      </w:pBdr>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177" w:rsidRPr="003153B8" w:rsidRDefault="00C57177" w:rsidP="00C57177">
    <w:pPr>
      <w:pStyle w:val="ac"/>
      <w:pBdr>
        <w:bottom w:val="none" w:sz="0" w:space="0" w:color="auto"/>
      </w:pBdr>
      <w:tabs>
        <w:tab w:val="clear" w:pos="8306"/>
        <w:tab w:val="left" w:pos="5970"/>
        <w:tab w:val="left" w:pos="8112"/>
      </w:tabs>
      <w:ind w:right="90"/>
      <w:jc w:val="left"/>
      <w:rPr>
        <w:rFonts w:ascii="黑体" w:eastAsia="黑体"/>
        <w:color w:val="000000"/>
        <w:szCs w:val="21"/>
        <w:u w:val="single"/>
      </w:rPr>
    </w:pPr>
    <w:r w:rsidRPr="009D3B9C">
      <w:rPr>
        <w:rFonts w:ascii="黑体" w:eastAsia="黑体" w:hint="eastAsia"/>
        <w:szCs w:val="21"/>
        <w:u w:val="single"/>
      </w:rPr>
      <w:t>2022</w:t>
    </w:r>
    <w:r w:rsidRPr="009D3B9C">
      <w:rPr>
        <w:rFonts w:ascii="黑体" w:eastAsia="黑体" w:hint="eastAsia"/>
        <w:szCs w:val="21"/>
        <w:u w:val="single"/>
      </w:rPr>
      <w:t>年杭州眼视光科技有限公司视功能训练与检查仪器</w:t>
    </w:r>
    <w:proofErr w:type="gramStart"/>
    <w:r w:rsidRPr="009D3B9C">
      <w:rPr>
        <w:rFonts w:ascii="黑体" w:eastAsia="黑体" w:hint="eastAsia"/>
        <w:szCs w:val="21"/>
        <w:u w:val="single"/>
      </w:rPr>
      <w:t>配套点卡耗材</w:t>
    </w:r>
    <w:proofErr w:type="gramEnd"/>
    <w:r>
      <w:rPr>
        <w:rFonts w:ascii="黑体" w:eastAsia="黑体" w:hint="eastAsia"/>
        <w:szCs w:val="21"/>
        <w:u w:val="single"/>
      </w:rPr>
      <w:t>议价采购</w:t>
    </w:r>
    <w:r w:rsidRPr="000E03BF">
      <w:rPr>
        <w:rFonts w:ascii="黑体" w:eastAsia="黑体" w:hint="eastAsia"/>
        <w:szCs w:val="21"/>
        <w:u w:val="single"/>
      </w:rPr>
      <w:t>文件（</w:t>
    </w:r>
    <w:r>
      <w:rPr>
        <w:rFonts w:ascii="黑体" w:eastAsia="黑体" w:hint="eastAsia"/>
        <w:szCs w:val="21"/>
        <w:u w:val="single"/>
      </w:rPr>
      <w:t>采购</w:t>
    </w:r>
    <w:r w:rsidRPr="000E03BF">
      <w:rPr>
        <w:rFonts w:ascii="黑体" w:eastAsia="黑体" w:hint="eastAsia"/>
        <w:szCs w:val="21"/>
        <w:u w:val="single"/>
      </w:rPr>
      <w:t>文号</w:t>
    </w:r>
    <w:r w:rsidRPr="000E03BF">
      <w:rPr>
        <w:rFonts w:ascii="黑体" w:eastAsia="黑体" w:hint="eastAsia"/>
        <w:color w:val="000000"/>
        <w:szCs w:val="21"/>
        <w:u w:val="single"/>
      </w:rPr>
      <w:t>：</w:t>
    </w:r>
    <w:r>
      <w:rPr>
        <w:rFonts w:ascii="黑体" w:eastAsia="黑体"/>
        <w:color w:val="000000"/>
        <w:szCs w:val="21"/>
        <w:u w:val="single"/>
      </w:rPr>
      <w:t>HH-</w:t>
    </w:r>
    <w:r>
      <w:rPr>
        <w:rFonts w:ascii="黑体" w:eastAsia="黑体" w:hint="eastAsia"/>
        <w:color w:val="000000"/>
        <w:szCs w:val="21"/>
        <w:u w:val="single"/>
      </w:rPr>
      <w:t>HZ</w:t>
    </w:r>
    <w:r w:rsidRPr="006E3FDB">
      <w:rPr>
        <w:rFonts w:ascii="黑体" w:eastAsia="黑体"/>
        <w:color w:val="000000"/>
        <w:szCs w:val="21"/>
        <w:u w:val="single"/>
      </w:rPr>
      <w:t>EYE-</w:t>
    </w:r>
    <w:r>
      <w:rPr>
        <w:rFonts w:ascii="黑体" w:eastAsia="黑体"/>
        <w:color w:val="000000"/>
        <w:szCs w:val="21"/>
        <w:u w:val="single"/>
      </w:rPr>
      <w:t>202</w:t>
    </w:r>
    <w:r>
      <w:rPr>
        <w:rFonts w:ascii="黑体" w:eastAsia="黑体" w:hint="eastAsia"/>
        <w:color w:val="000000"/>
        <w:szCs w:val="21"/>
        <w:u w:val="single"/>
      </w:rPr>
      <w:t>2</w:t>
    </w:r>
    <w:r w:rsidRPr="006E3FDB">
      <w:rPr>
        <w:rFonts w:ascii="黑体" w:eastAsia="黑体"/>
        <w:color w:val="000000"/>
        <w:szCs w:val="21"/>
        <w:u w:val="single"/>
      </w:rPr>
      <w:t>0</w:t>
    </w:r>
    <w:r>
      <w:rPr>
        <w:rFonts w:ascii="黑体" w:eastAsia="黑体" w:hint="eastAsia"/>
        <w:color w:val="000000"/>
        <w:szCs w:val="21"/>
        <w:u w:val="single"/>
      </w:rPr>
      <w:t>1</w:t>
    </w:r>
    <w:r w:rsidRPr="006E3FDB">
      <w:rPr>
        <w:rFonts w:ascii="黑体" w:eastAsia="黑体"/>
        <w:color w:val="000000"/>
        <w:szCs w:val="21"/>
        <w:u w:val="single"/>
      </w:rPr>
      <w:t>CL</w:t>
    </w:r>
    <w:r>
      <w:rPr>
        <w:rFonts w:ascii="黑体" w:eastAsia="黑体" w:hAnsi="Cambria" w:hint="eastAsia"/>
        <w:color w:val="000000"/>
        <w:szCs w:val="21"/>
        <w:u w:val="single"/>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32E880C"/>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4327B8"/>
    <w:multiLevelType w:val="hybridMultilevel"/>
    <w:tmpl w:val="F094E69C"/>
    <w:lvl w:ilvl="0" w:tplc="DAC8BA3A">
      <w:start w:val="2"/>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047953FD"/>
    <w:multiLevelType w:val="multilevel"/>
    <w:tmpl w:val="BD028B56"/>
    <w:lvl w:ilvl="0">
      <w:start w:val="1"/>
      <w:numFmt w:val="chineseCountingThousand"/>
      <w:pStyle w:val="1"/>
      <w:suff w:val="nothing"/>
      <w:lvlText w:val="第%1章"/>
      <w:lvlJc w:val="left"/>
      <w:pPr>
        <w:ind w:left="0" w:firstLine="0"/>
      </w:pPr>
      <w:rPr>
        <w:rFonts w:ascii="仿宋ＣＳ" w:eastAsia="仿宋ＣＳ" w:hint="eastAsia"/>
        <w:b/>
        <w:i w:val="0"/>
        <w:sz w:val="32"/>
      </w:rPr>
    </w:lvl>
    <w:lvl w:ilvl="1">
      <w:start w:val="1"/>
      <w:numFmt w:val="chineseCountingThousand"/>
      <w:pStyle w:val="2"/>
      <w:suff w:val="nothing"/>
      <w:lvlText w:val="第%2条"/>
      <w:lvlJc w:val="left"/>
      <w:pPr>
        <w:ind w:left="0" w:firstLine="0"/>
      </w:pPr>
      <w:rPr>
        <w:rFonts w:ascii="仿宋ＣＳ" w:eastAsia="仿宋ＣＳ" w:hint="eastAsia"/>
        <w:b/>
        <w:i w:val="0"/>
        <w:sz w:val="30"/>
      </w:rPr>
    </w:lvl>
    <w:lvl w:ilvl="2">
      <w:start w:val="1"/>
      <w:numFmt w:val="chineseCountingThousand"/>
      <w:lvlRestart w:val="0"/>
      <w:pStyle w:val="3"/>
      <w:suff w:val="nothing"/>
      <w:lvlText w:val="（%3）"/>
      <w:lvlJc w:val="left"/>
      <w:pPr>
        <w:ind w:left="0" w:firstLine="0"/>
      </w:pPr>
      <w:rPr>
        <w:rFonts w:ascii="仿宋ＣＳ" w:eastAsia="仿宋ＣＳ" w:hint="eastAsia"/>
        <w:b w:val="0"/>
        <w:i w:val="0"/>
        <w:sz w:val="30"/>
      </w:rPr>
    </w:lvl>
    <w:lvl w:ilvl="3">
      <w:start w:val="1"/>
      <w:numFmt w:val="none"/>
      <w:pStyle w:val="4"/>
      <w:suff w:val="nothing"/>
      <w:lvlText w:val=""/>
      <w:lvlJc w:val="left"/>
      <w:pPr>
        <w:ind w:left="0" w:firstLine="0"/>
      </w:pPr>
      <w:rPr>
        <w:rFonts w:hint="eastAsia"/>
      </w:rPr>
    </w:lvl>
    <w:lvl w:ilvl="4">
      <w:start w:val="1"/>
      <w:numFmt w:val="none"/>
      <w:pStyle w:val="5"/>
      <w:suff w:val="nothing"/>
      <w:lvlText w:val=""/>
      <w:lvlJc w:val="left"/>
      <w:pPr>
        <w:ind w:left="0" w:firstLine="0"/>
      </w:pPr>
      <w:rPr>
        <w:rFonts w:hint="eastAsia"/>
      </w:rPr>
    </w:lvl>
    <w:lvl w:ilvl="5">
      <w:start w:val="1"/>
      <w:numFmt w:val="none"/>
      <w:pStyle w:val="6"/>
      <w:suff w:val="nothing"/>
      <w:lvlText w:val=""/>
      <w:lvlJc w:val="left"/>
      <w:pPr>
        <w:ind w:left="0" w:firstLine="0"/>
      </w:pPr>
      <w:rPr>
        <w:rFonts w:hint="eastAsia"/>
      </w:rPr>
    </w:lvl>
    <w:lvl w:ilvl="6">
      <w:start w:val="1"/>
      <w:numFmt w:val="none"/>
      <w:pStyle w:val="7"/>
      <w:suff w:val="nothing"/>
      <w:lvlText w:val=""/>
      <w:lvlJc w:val="left"/>
      <w:pPr>
        <w:ind w:left="0" w:firstLine="0"/>
      </w:pPr>
      <w:rPr>
        <w:rFonts w:hint="eastAsia"/>
      </w:rPr>
    </w:lvl>
    <w:lvl w:ilvl="7">
      <w:start w:val="1"/>
      <w:numFmt w:val="none"/>
      <w:pStyle w:val="8"/>
      <w:suff w:val="nothing"/>
      <w:lvlText w:val=""/>
      <w:lvlJc w:val="left"/>
      <w:pPr>
        <w:ind w:left="0" w:firstLine="0"/>
      </w:pPr>
      <w:rPr>
        <w:rFonts w:hint="eastAsia"/>
      </w:rPr>
    </w:lvl>
    <w:lvl w:ilvl="8">
      <w:start w:val="1"/>
      <w:numFmt w:val="none"/>
      <w:pStyle w:val="9"/>
      <w:suff w:val="nothing"/>
      <w:lvlText w:val=""/>
      <w:lvlJc w:val="left"/>
      <w:pPr>
        <w:ind w:left="0" w:firstLine="0"/>
      </w:pPr>
      <w:rPr>
        <w:rFonts w:hint="eastAsia"/>
      </w:rPr>
    </w:lvl>
  </w:abstractNum>
  <w:abstractNum w:abstractNumId="3">
    <w:nsid w:val="095B29FD"/>
    <w:multiLevelType w:val="hybridMultilevel"/>
    <w:tmpl w:val="6772D87E"/>
    <w:lvl w:ilvl="0" w:tplc="4E266D2A">
      <w:start w:val="2"/>
      <w:numFmt w:val="japaneseCounting"/>
      <w:lvlText w:val="%1、"/>
      <w:lvlJc w:val="left"/>
      <w:pPr>
        <w:ind w:left="360" w:hanging="36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BA27276"/>
    <w:multiLevelType w:val="hybridMultilevel"/>
    <w:tmpl w:val="B1A22506"/>
    <w:lvl w:ilvl="0" w:tplc="22EAB1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0CF537C9"/>
    <w:multiLevelType w:val="hybridMultilevel"/>
    <w:tmpl w:val="6D18A4E6"/>
    <w:lvl w:ilvl="0" w:tplc="20CC86C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122C4C02"/>
    <w:multiLevelType w:val="hybridMultilevel"/>
    <w:tmpl w:val="F3FA6294"/>
    <w:lvl w:ilvl="0" w:tplc="88CA2AE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nsid w:val="128825CB"/>
    <w:multiLevelType w:val="hybridMultilevel"/>
    <w:tmpl w:val="789EA66E"/>
    <w:lvl w:ilvl="0" w:tplc="C9F8EC0C">
      <w:start w:val="4"/>
      <w:numFmt w:val="japaneseCounting"/>
      <w:lvlText w:val="%1、"/>
      <w:lvlJc w:val="left"/>
      <w:pPr>
        <w:ind w:left="846" w:hanging="420"/>
      </w:pPr>
      <w:rPr>
        <w:rFonts w:hint="default"/>
        <w:b/>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8">
    <w:nsid w:val="147F7120"/>
    <w:multiLevelType w:val="hybridMultilevel"/>
    <w:tmpl w:val="314EEE48"/>
    <w:lvl w:ilvl="0" w:tplc="C98C7ADE">
      <w:start w:val="1"/>
      <w:numFmt w:val="bullet"/>
      <w:lvlText w:val=""/>
      <w:lvlJc w:val="left"/>
      <w:pPr>
        <w:tabs>
          <w:tab w:val="num" w:pos="420"/>
        </w:tabs>
        <w:ind w:left="420" w:hanging="420"/>
      </w:pPr>
      <w:rPr>
        <w:rFonts w:ascii="Wingdings" w:hAnsi="Wingdings" w:hint="default"/>
        <w:sz w:val="21"/>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9">
    <w:nsid w:val="18ED7CEA"/>
    <w:multiLevelType w:val="hybridMultilevel"/>
    <w:tmpl w:val="E5EABE22"/>
    <w:lvl w:ilvl="0" w:tplc="4E6880E8">
      <w:start w:val="1"/>
      <w:numFmt w:val="decimal"/>
      <w:lvlText w:val="%1、"/>
      <w:lvlJc w:val="left"/>
      <w:pPr>
        <w:tabs>
          <w:tab w:val="num" w:pos="479"/>
        </w:tabs>
        <w:ind w:left="479" w:hanging="360"/>
      </w:pPr>
      <w:rPr>
        <w:rFonts w:hint="default"/>
      </w:rPr>
    </w:lvl>
    <w:lvl w:ilvl="1" w:tplc="04090019" w:tentative="1">
      <w:start w:val="1"/>
      <w:numFmt w:val="lowerLetter"/>
      <w:lvlText w:val="%2)"/>
      <w:lvlJc w:val="left"/>
      <w:pPr>
        <w:tabs>
          <w:tab w:val="num" w:pos="959"/>
        </w:tabs>
        <w:ind w:left="959" w:hanging="420"/>
      </w:pPr>
    </w:lvl>
    <w:lvl w:ilvl="2" w:tplc="0409001B" w:tentative="1">
      <w:start w:val="1"/>
      <w:numFmt w:val="lowerRoman"/>
      <w:lvlText w:val="%3."/>
      <w:lvlJc w:val="right"/>
      <w:pPr>
        <w:tabs>
          <w:tab w:val="num" w:pos="1379"/>
        </w:tabs>
        <w:ind w:left="1379" w:hanging="420"/>
      </w:pPr>
    </w:lvl>
    <w:lvl w:ilvl="3" w:tplc="0409000F" w:tentative="1">
      <w:start w:val="1"/>
      <w:numFmt w:val="decimal"/>
      <w:lvlText w:val="%4."/>
      <w:lvlJc w:val="left"/>
      <w:pPr>
        <w:tabs>
          <w:tab w:val="num" w:pos="1799"/>
        </w:tabs>
        <w:ind w:left="1799" w:hanging="420"/>
      </w:pPr>
    </w:lvl>
    <w:lvl w:ilvl="4" w:tplc="04090019" w:tentative="1">
      <w:start w:val="1"/>
      <w:numFmt w:val="lowerLetter"/>
      <w:lvlText w:val="%5)"/>
      <w:lvlJc w:val="left"/>
      <w:pPr>
        <w:tabs>
          <w:tab w:val="num" w:pos="2219"/>
        </w:tabs>
        <w:ind w:left="2219" w:hanging="420"/>
      </w:pPr>
    </w:lvl>
    <w:lvl w:ilvl="5" w:tplc="0409001B" w:tentative="1">
      <w:start w:val="1"/>
      <w:numFmt w:val="lowerRoman"/>
      <w:lvlText w:val="%6."/>
      <w:lvlJc w:val="right"/>
      <w:pPr>
        <w:tabs>
          <w:tab w:val="num" w:pos="2639"/>
        </w:tabs>
        <w:ind w:left="2639" w:hanging="420"/>
      </w:pPr>
    </w:lvl>
    <w:lvl w:ilvl="6" w:tplc="0409000F" w:tentative="1">
      <w:start w:val="1"/>
      <w:numFmt w:val="decimal"/>
      <w:lvlText w:val="%7."/>
      <w:lvlJc w:val="left"/>
      <w:pPr>
        <w:tabs>
          <w:tab w:val="num" w:pos="3059"/>
        </w:tabs>
        <w:ind w:left="3059" w:hanging="420"/>
      </w:pPr>
    </w:lvl>
    <w:lvl w:ilvl="7" w:tplc="04090019" w:tentative="1">
      <w:start w:val="1"/>
      <w:numFmt w:val="lowerLetter"/>
      <w:lvlText w:val="%8)"/>
      <w:lvlJc w:val="left"/>
      <w:pPr>
        <w:tabs>
          <w:tab w:val="num" w:pos="3479"/>
        </w:tabs>
        <w:ind w:left="3479" w:hanging="420"/>
      </w:pPr>
    </w:lvl>
    <w:lvl w:ilvl="8" w:tplc="0409001B" w:tentative="1">
      <w:start w:val="1"/>
      <w:numFmt w:val="lowerRoman"/>
      <w:lvlText w:val="%9."/>
      <w:lvlJc w:val="right"/>
      <w:pPr>
        <w:tabs>
          <w:tab w:val="num" w:pos="3899"/>
        </w:tabs>
        <w:ind w:left="3899" w:hanging="420"/>
      </w:pPr>
    </w:lvl>
  </w:abstractNum>
  <w:abstractNum w:abstractNumId="10">
    <w:nsid w:val="1FD5A052"/>
    <w:multiLevelType w:val="singleLevel"/>
    <w:tmpl w:val="1FD5A052"/>
    <w:lvl w:ilvl="0">
      <w:start w:val="1"/>
      <w:numFmt w:val="decimal"/>
      <w:suff w:val="nothing"/>
      <w:lvlText w:val="%1、"/>
      <w:lvlJc w:val="left"/>
    </w:lvl>
  </w:abstractNum>
  <w:abstractNum w:abstractNumId="11">
    <w:nsid w:val="20B04538"/>
    <w:multiLevelType w:val="hybridMultilevel"/>
    <w:tmpl w:val="C00C1D80"/>
    <w:lvl w:ilvl="0" w:tplc="0F4648EA">
      <w:start w:val="8"/>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21CB137F"/>
    <w:multiLevelType w:val="hybridMultilevel"/>
    <w:tmpl w:val="DFCE8DDA"/>
    <w:lvl w:ilvl="0" w:tplc="24F07466">
      <w:start w:val="4"/>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3">
    <w:nsid w:val="233A1A18"/>
    <w:multiLevelType w:val="hybridMultilevel"/>
    <w:tmpl w:val="F2823020"/>
    <w:lvl w:ilvl="0" w:tplc="47CCAC6A">
      <w:start w:val="1"/>
      <w:numFmt w:val="decimal"/>
      <w:lvlText w:val="%1、"/>
      <w:lvlJc w:val="left"/>
      <w:pPr>
        <w:ind w:left="600" w:hanging="480"/>
      </w:pPr>
      <w:rPr>
        <w:rFonts w:hint="default"/>
      </w:rPr>
    </w:lvl>
    <w:lvl w:ilvl="1" w:tplc="04090019" w:tentative="1">
      <w:start w:val="1"/>
      <w:numFmt w:val="lowerLetter"/>
      <w:lvlText w:val="%2)"/>
      <w:lvlJc w:val="left"/>
      <w:pPr>
        <w:ind w:left="960" w:hanging="420"/>
      </w:pPr>
    </w:lvl>
    <w:lvl w:ilvl="2" w:tplc="0409001B" w:tentative="1">
      <w:start w:val="1"/>
      <w:numFmt w:val="lowerRoman"/>
      <w:lvlText w:val="%3."/>
      <w:lvlJc w:val="right"/>
      <w:pPr>
        <w:ind w:left="1380" w:hanging="420"/>
      </w:pPr>
    </w:lvl>
    <w:lvl w:ilvl="3" w:tplc="0409000F" w:tentative="1">
      <w:start w:val="1"/>
      <w:numFmt w:val="decimal"/>
      <w:lvlText w:val="%4."/>
      <w:lvlJc w:val="left"/>
      <w:pPr>
        <w:ind w:left="1800" w:hanging="420"/>
      </w:pPr>
    </w:lvl>
    <w:lvl w:ilvl="4" w:tplc="04090019" w:tentative="1">
      <w:start w:val="1"/>
      <w:numFmt w:val="lowerLetter"/>
      <w:lvlText w:val="%5)"/>
      <w:lvlJc w:val="left"/>
      <w:pPr>
        <w:ind w:left="2220" w:hanging="420"/>
      </w:pPr>
    </w:lvl>
    <w:lvl w:ilvl="5" w:tplc="0409001B" w:tentative="1">
      <w:start w:val="1"/>
      <w:numFmt w:val="lowerRoman"/>
      <w:lvlText w:val="%6."/>
      <w:lvlJc w:val="right"/>
      <w:pPr>
        <w:ind w:left="2640" w:hanging="420"/>
      </w:pPr>
    </w:lvl>
    <w:lvl w:ilvl="6" w:tplc="0409000F" w:tentative="1">
      <w:start w:val="1"/>
      <w:numFmt w:val="decimal"/>
      <w:lvlText w:val="%7."/>
      <w:lvlJc w:val="left"/>
      <w:pPr>
        <w:ind w:left="3060" w:hanging="420"/>
      </w:pPr>
    </w:lvl>
    <w:lvl w:ilvl="7" w:tplc="04090019" w:tentative="1">
      <w:start w:val="1"/>
      <w:numFmt w:val="lowerLetter"/>
      <w:lvlText w:val="%8)"/>
      <w:lvlJc w:val="left"/>
      <w:pPr>
        <w:ind w:left="3480" w:hanging="420"/>
      </w:pPr>
    </w:lvl>
    <w:lvl w:ilvl="8" w:tplc="0409001B" w:tentative="1">
      <w:start w:val="1"/>
      <w:numFmt w:val="lowerRoman"/>
      <w:lvlText w:val="%9."/>
      <w:lvlJc w:val="right"/>
      <w:pPr>
        <w:ind w:left="3900" w:hanging="420"/>
      </w:pPr>
    </w:lvl>
  </w:abstractNum>
  <w:abstractNum w:abstractNumId="14">
    <w:nsid w:val="2D1F2CBF"/>
    <w:multiLevelType w:val="multilevel"/>
    <w:tmpl w:val="E11219BC"/>
    <w:lvl w:ilvl="0">
      <w:start w:val="1"/>
      <w:numFmt w:val="bullet"/>
      <w:lvlText w:val=""/>
      <w:lvlJc w:val="left"/>
      <w:pPr>
        <w:tabs>
          <w:tab w:val="num" w:pos="420"/>
        </w:tabs>
        <w:ind w:left="420" w:hanging="420"/>
      </w:pPr>
      <w:rPr>
        <w:rFonts w:ascii="Wingdings" w:hAnsi="Wingdings" w:hint="default"/>
      </w:rPr>
    </w:lvl>
    <w:lvl w:ilvl="1">
      <w:start w:val="1"/>
      <w:numFmt w:val="decimal"/>
      <w:lvlText w:val="（%2）"/>
      <w:lvlJc w:val="left"/>
      <w:pPr>
        <w:tabs>
          <w:tab w:val="num" w:pos="1140"/>
        </w:tabs>
        <w:ind w:left="1140" w:hanging="720"/>
      </w:pPr>
      <w:rPr>
        <w:rFonts w:hint="eastAsia"/>
      </w:rPr>
    </w:lvl>
    <w:lvl w:ilvl="2">
      <w:start w:val="1"/>
      <w:numFmt w:val="decimal"/>
      <w:lvlText w:val="%3、"/>
      <w:lvlJc w:val="left"/>
      <w:pPr>
        <w:tabs>
          <w:tab w:val="num" w:pos="1200"/>
        </w:tabs>
        <w:ind w:left="1200" w:hanging="360"/>
      </w:pPr>
      <w:rPr>
        <w:rFonts w:hint="eastAsia"/>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15">
    <w:nsid w:val="2D90286C"/>
    <w:multiLevelType w:val="multilevel"/>
    <w:tmpl w:val="2D90286C"/>
    <w:lvl w:ilvl="0">
      <w:start w:val="4"/>
      <w:numFmt w:val="japaneseCounting"/>
      <w:lvlText w:val="%1、"/>
      <w:lvlJc w:val="left"/>
      <w:pPr>
        <w:ind w:left="510" w:hanging="51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2DCC35A7"/>
    <w:multiLevelType w:val="hybridMultilevel"/>
    <w:tmpl w:val="25F2148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2DE445F6"/>
    <w:multiLevelType w:val="hybridMultilevel"/>
    <w:tmpl w:val="EA7E68BC"/>
    <w:lvl w:ilvl="0" w:tplc="5900C978">
      <w:start w:val="1"/>
      <w:numFmt w:val="japaneseCounting"/>
      <w:lvlText w:val="%1、"/>
      <w:lvlJc w:val="left"/>
      <w:pPr>
        <w:tabs>
          <w:tab w:val="num" w:pos="420"/>
        </w:tabs>
        <w:ind w:left="420" w:hanging="420"/>
      </w:pPr>
      <w:rPr>
        <w:rFonts w:hint="eastAsia"/>
      </w:rPr>
    </w:lvl>
    <w:lvl w:ilvl="1" w:tplc="AEEE5FB6">
      <w:start w:val="1"/>
      <w:numFmt w:val="decimal"/>
      <w:lvlText w:val="%2、"/>
      <w:lvlJc w:val="left"/>
      <w:pPr>
        <w:tabs>
          <w:tab w:val="num" w:pos="1080"/>
        </w:tabs>
        <w:ind w:left="1080" w:hanging="360"/>
      </w:pPr>
      <w:rPr>
        <w:rFonts w:hint="eastAsia"/>
      </w:rPr>
    </w:lvl>
    <w:lvl w:ilvl="2" w:tplc="5B24E912">
      <w:start w:val="3"/>
      <w:numFmt w:val="decimal"/>
      <w:lvlText w:val="%3．"/>
      <w:lvlJc w:val="left"/>
      <w:pPr>
        <w:tabs>
          <w:tab w:val="num" w:pos="1200"/>
        </w:tabs>
        <w:ind w:left="1200" w:hanging="360"/>
      </w:pPr>
      <w:rPr>
        <w:rFonts w:hint="default"/>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nsid w:val="2DE44F1A"/>
    <w:multiLevelType w:val="hybridMultilevel"/>
    <w:tmpl w:val="28D4A7CC"/>
    <w:lvl w:ilvl="0" w:tplc="5298E7C6">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nsid w:val="2DF53CD1"/>
    <w:multiLevelType w:val="hybridMultilevel"/>
    <w:tmpl w:val="CB588C80"/>
    <w:lvl w:ilvl="0" w:tplc="756C4692">
      <w:start w:val="1"/>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0">
    <w:nsid w:val="2DF72342"/>
    <w:multiLevelType w:val="hybridMultilevel"/>
    <w:tmpl w:val="530ED7CC"/>
    <w:lvl w:ilvl="0" w:tplc="C4B880B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2EDC7011"/>
    <w:multiLevelType w:val="hybridMultilevel"/>
    <w:tmpl w:val="02A4B48C"/>
    <w:lvl w:ilvl="0" w:tplc="94FE41BA">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2FBF67C0"/>
    <w:multiLevelType w:val="hybridMultilevel"/>
    <w:tmpl w:val="67D60F96"/>
    <w:lvl w:ilvl="0" w:tplc="FFFFFFFF">
      <w:start w:val="1"/>
      <w:numFmt w:val="decimal"/>
      <w:lvlText w:val="%1）"/>
      <w:lvlJc w:val="left"/>
      <w:pPr>
        <w:tabs>
          <w:tab w:val="num" w:pos="360"/>
        </w:tabs>
        <w:ind w:left="360" w:hanging="360"/>
      </w:pPr>
      <w:rPr>
        <w:rFonts w:hint="eastAsia"/>
      </w:rPr>
    </w:lvl>
    <w:lvl w:ilvl="1" w:tplc="FFFFFFFF" w:tentative="1">
      <w:start w:val="1"/>
      <w:numFmt w:val="lowerLetter"/>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23">
    <w:nsid w:val="3C4A1E5E"/>
    <w:multiLevelType w:val="hybridMultilevel"/>
    <w:tmpl w:val="8A4E66E4"/>
    <w:lvl w:ilvl="0" w:tplc="0409000F">
      <w:start w:val="1"/>
      <w:numFmt w:val="decimal"/>
      <w:lvlText w:val="%1."/>
      <w:lvlJc w:val="left"/>
      <w:pPr>
        <w:tabs>
          <w:tab w:val="num" w:pos="902"/>
        </w:tabs>
        <w:ind w:left="902" w:hanging="420"/>
      </w:pPr>
    </w:lvl>
    <w:lvl w:ilvl="1" w:tplc="04090019" w:tentative="1">
      <w:start w:val="1"/>
      <w:numFmt w:val="lowerLetter"/>
      <w:lvlText w:val="%2)"/>
      <w:lvlJc w:val="left"/>
      <w:pPr>
        <w:tabs>
          <w:tab w:val="num" w:pos="1322"/>
        </w:tabs>
        <w:ind w:left="1322" w:hanging="420"/>
      </w:pPr>
    </w:lvl>
    <w:lvl w:ilvl="2" w:tplc="0409001B" w:tentative="1">
      <w:start w:val="1"/>
      <w:numFmt w:val="lowerRoman"/>
      <w:lvlText w:val="%3."/>
      <w:lvlJc w:val="right"/>
      <w:pPr>
        <w:tabs>
          <w:tab w:val="num" w:pos="1742"/>
        </w:tabs>
        <w:ind w:left="1742" w:hanging="420"/>
      </w:pPr>
    </w:lvl>
    <w:lvl w:ilvl="3" w:tplc="0409000F" w:tentative="1">
      <w:start w:val="1"/>
      <w:numFmt w:val="decimal"/>
      <w:lvlText w:val="%4."/>
      <w:lvlJc w:val="left"/>
      <w:pPr>
        <w:tabs>
          <w:tab w:val="num" w:pos="2162"/>
        </w:tabs>
        <w:ind w:left="2162" w:hanging="420"/>
      </w:pPr>
    </w:lvl>
    <w:lvl w:ilvl="4" w:tplc="04090019" w:tentative="1">
      <w:start w:val="1"/>
      <w:numFmt w:val="lowerLetter"/>
      <w:lvlText w:val="%5)"/>
      <w:lvlJc w:val="left"/>
      <w:pPr>
        <w:tabs>
          <w:tab w:val="num" w:pos="2582"/>
        </w:tabs>
        <w:ind w:left="2582" w:hanging="420"/>
      </w:pPr>
    </w:lvl>
    <w:lvl w:ilvl="5" w:tplc="0409001B" w:tentative="1">
      <w:start w:val="1"/>
      <w:numFmt w:val="lowerRoman"/>
      <w:lvlText w:val="%6."/>
      <w:lvlJc w:val="right"/>
      <w:pPr>
        <w:tabs>
          <w:tab w:val="num" w:pos="3002"/>
        </w:tabs>
        <w:ind w:left="3002" w:hanging="420"/>
      </w:pPr>
    </w:lvl>
    <w:lvl w:ilvl="6" w:tplc="0409000F" w:tentative="1">
      <w:start w:val="1"/>
      <w:numFmt w:val="decimal"/>
      <w:lvlText w:val="%7."/>
      <w:lvlJc w:val="left"/>
      <w:pPr>
        <w:tabs>
          <w:tab w:val="num" w:pos="3422"/>
        </w:tabs>
        <w:ind w:left="3422" w:hanging="420"/>
      </w:pPr>
    </w:lvl>
    <w:lvl w:ilvl="7" w:tplc="04090019" w:tentative="1">
      <w:start w:val="1"/>
      <w:numFmt w:val="lowerLetter"/>
      <w:lvlText w:val="%8)"/>
      <w:lvlJc w:val="left"/>
      <w:pPr>
        <w:tabs>
          <w:tab w:val="num" w:pos="3842"/>
        </w:tabs>
        <w:ind w:left="3842" w:hanging="420"/>
      </w:pPr>
    </w:lvl>
    <w:lvl w:ilvl="8" w:tplc="0409001B" w:tentative="1">
      <w:start w:val="1"/>
      <w:numFmt w:val="lowerRoman"/>
      <w:lvlText w:val="%9."/>
      <w:lvlJc w:val="right"/>
      <w:pPr>
        <w:tabs>
          <w:tab w:val="num" w:pos="4262"/>
        </w:tabs>
        <w:ind w:left="4262" w:hanging="420"/>
      </w:pPr>
    </w:lvl>
  </w:abstractNum>
  <w:abstractNum w:abstractNumId="24">
    <w:nsid w:val="3ECD06B8"/>
    <w:multiLevelType w:val="hybridMultilevel"/>
    <w:tmpl w:val="ACE2EDCC"/>
    <w:lvl w:ilvl="0" w:tplc="64F221C4">
      <w:start w:val="1"/>
      <w:numFmt w:val="decimal"/>
      <w:lvlText w:val="%1、"/>
      <w:lvlJc w:val="left"/>
      <w:pPr>
        <w:tabs>
          <w:tab w:val="num" w:pos="1320"/>
        </w:tabs>
        <w:ind w:left="1320" w:hanging="84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25">
    <w:nsid w:val="3F613BB3"/>
    <w:multiLevelType w:val="hybridMultilevel"/>
    <w:tmpl w:val="BE3A4D26"/>
    <w:lvl w:ilvl="0" w:tplc="5170A0F0">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6">
    <w:nsid w:val="4277065B"/>
    <w:multiLevelType w:val="hybridMultilevel"/>
    <w:tmpl w:val="D9DC86DA"/>
    <w:lvl w:ilvl="0" w:tplc="782E0ABA">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nsid w:val="465E4F48"/>
    <w:multiLevelType w:val="hybridMultilevel"/>
    <w:tmpl w:val="BFC6A39A"/>
    <w:lvl w:ilvl="0" w:tplc="59267D3A">
      <w:start w:val="2"/>
      <w:numFmt w:val="japaneseCounting"/>
      <w:lvlText w:val="（%1）"/>
      <w:lvlJc w:val="left"/>
      <w:pPr>
        <w:ind w:left="1146" w:hanging="720"/>
      </w:pPr>
      <w:rPr>
        <w:rFonts w:hint="default"/>
        <w:u w:val="none"/>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28">
    <w:nsid w:val="48534FDC"/>
    <w:multiLevelType w:val="hybridMultilevel"/>
    <w:tmpl w:val="160C3276"/>
    <w:lvl w:ilvl="0" w:tplc="2CF62A2A">
      <w:start w:val="4"/>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9">
    <w:nsid w:val="4D185693"/>
    <w:multiLevelType w:val="hybridMultilevel"/>
    <w:tmpl w:val="4236663E"/>
    <w:lvl w:ilvl="0" w:tplc="34A28A96">
      <w:start w:val="3"/>
      <w:numFmt w:val="decimal"/>
      <w:lvlText w:val="%1、"/>
      <w:lvlJc w:val="left"/>
      <w:pPr>
        <w:ind w:left="360" w:hanging="360"/>
      </w:pPr>
      <w:rPr>
        <w:rFonts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4F216C3D"/>
    <w:multiLevelType w:val="hybridMultilevel"/>
    <w:tmpl w:val="BE4E6172"/>
    <w:lvl w:ilvl="0" w:tplc="C3D0AEC8">
      <w:start w:val="1"/>
      <w:numFmt w:val="japaneseCounting"/>
      <w:lvlText w:val="%1、"/>
      <w:lvlJc w:val="left"/>
      <w:pPr>
        <w:tabs>
          <w:tab w:val="num" w:pos="1280"/>
        </w:tabs>
        <w:ind w:left="1280" w:hanging="720"/>
      </w:pPr>
      <w:rPr>
        <w:rFonts w:hint="default"/>
      </w:rPr>
    </w:lvl>
    <w:lvl w:ilvl="1" w:tplc="04090019" w:tentative="1">
      <w:start w:val="1"/>
      <w:numFmt w:val="lowerLetter"/>
      <w:lvlText w:val="%2)"/>
      <w:lvlJc w:val="left"/>
      <w:pPr>
        <w:tabs>
          <w:tab w:val="num" w:pos="1400"/>
        </w:tabs>
        <w:ind w:left="1400" w:hanging="420"/>
      </w:pPr>
    </w:lvl>
    <w:lvl w:ilvl="2" w:tplc="0409001B" w:tentative="1">
      <w:start w:val="1"/>
      <w:numFmt w:val="lowerRoman"/>
      <w:lvlText w:val="%3."/>
      <w:lvlJc w:val="righ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9" w:tentative="1">
      <w:start w:val="1"/>
      <w:numFmt w:val="lowerLetter"/>
      <w:lvlText w:val="%5)"/>
      <w:lvlJc w:val="left"/>
      <w:pPr>
        <w:tabs>
          <w:tab w:val="num" w:pos="2660"/>
        </w:tabs>
        <w:ind w:left="2660" w:hanging="420"/>
      </w:pPr>
    </w:lvl>
    <w:lvl w:ilvl="5" w:tplc="0409001B" w:tentative="1">
      <w:start w:val="1"/>
      <w:numFmt w:val="lowerRoman"/>
      <w:lvlText w:val="%6."/>
      <w:lvlJc w:val="righ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9" w:tentative="1">
      <w:start w:val="1"/>
      <w:numFmt w:val="lowerLetter"/>
      <w:lvlText w:val="%8)"/>
      <w:lvlJc w:val="left"/>
      <w:pPr>
        <w:tabs>
          <w:tab w:val="num" w:pos="3920"/>
        </w:tabs>
        <w:ind w:left="3920" w:hanging="420"/>
      </w:pPr>
    </w:lvl>
    <w:lvl w:ilvl="8" w:tplc="0409001B" w:tentative="1">
      <w:start w:val="1"/>
      <w:numFmt w:val="lowerRoman"/>
      <w:lvlText w:val="%9."/>
      <w:lvlJc w:val="right"/>
      <w:pPr>
        <w:tabs>
          <w:tab w:val="num" w:pos="4340"/>
        </w:tabs>
        <w:ind w:left="4340" w:hanging="420"/>
      </w:pPr>
    </w:lvl>
  </w:abstractNum>
  <w:abstractNum w:abstractNumId="31">
    <w:nsid w:val="4F98535D"/>
    <w:multiLevelType w:val="hybridMultilevel"/>
    <w:tmpl w:val="6A42E10C"/>
    <w:lvl w:ilvl="0" w:tplc="2494A8B4">
      <w:start w:val="1"/>
      <w:numFmt w:val="decimal"/>
      <w:lvlText w:val="%1."/>
      <w:lvlJc w:val="left"/>
      <w:pPr>
        <w:tabs>
          <w:tab w:val="num" w:pos="842"/>
        </w:tabs>
        <w:ind w:left="842" w:hanging="360"/>
      </w:pPr>
      <w:rPr>
        <w:rFonts w:hint="default"/>
      </w:rPr>
    </w:lvl>
    <w:lvl w:ilvl="1" w:tplc="04090019" w:tentative="1">
      <w:start w:val="1"/>
      <w:numFmt w:val="lowerLetter"/>
      <w:lvlText w:val="%2)"/>
      <w:lvlJc w:val="left"/>
      <w:pPr>
        <w:tabs>
          <w:tab w:val="num" w:pos="1322"/>
        </w:tabs>
        <w:ind w:left="1322" w:hanging="420"/>
      </w:pPr>
    </w:lvl>
    <w:lvl w:ilvl="2" w:tplc="0409001B" w:tentative="1">
      <w:start w:val="1"/>
      <w:numFmt w:val="lowerRoman"/>
      <w:lvlText w:val="%3."/>
      <w:lvlJc w:val="right"/>
      <w:pPr>
        <w:tabs>
          <w:tab w:val="num" w:pos="1742"/>
        </w:tabs>
        <w:ind w:left="1742" w:hanging="420"/>
      </w:pPr>
    </w:lvl>
    <w:lvl w:ilvl="3" w:tplc="0409000F" w:tentative="1">
      <w:start w:val="1"/>
      <w:numFmt w:val="decimal"/>
      <w:lvlText w:val="%4."/>
      <w:lvlJc w:val="left"/>
      <w:pPr>
        <w:tabs>
          <w:tab w:val="num" w:pos="2162"/>
        </w:tabs>
        <w:ind w:left="2162" w:hanging="420"/>
      </w:pPr>
    </w:lvl>
    <w:lvl w:ilvl="4" w:tplc="04090019" w:tentative="1">
      <w:start w:val="1"/>
      <w:numFmt w:val="lowerLetter"/>
      <w:lvlText w:val="%5)"/>
      <w:lvlJc w:val="left"/>
      <w:pPr>
        <w:tabs>
          <w:tab w:val="num" w:pos="2582"/>
        </w:tabs>
        <w:ind w:left="2582" w:hanging="420"/>
      </w:pPr>
    </w:lvl>
    <w:lvl w:ilvl="5" w:tplc="0409001B" w:tentative="1">
      <w:start w:val="1"/>
      <w:numFmt w:val="lowerRoman"/>
      <w:lvlText w:val="%6."/>
      <w:lvlJc w:val="right"/>
      <w:pPr>
        <w:tabs>
          <w:tab w:val="num" w:pos="3002"/>
        </w:tabs>
        <w:ind w:left="3002" w:hanging="420"/>
      </w:pPr>
    </w:lvl>
    <w:lvl w:ilvl="6" w:tplc="0409000F" w:tentative="1">
      <w:start w:val="1"/>
      <w:numFmt w:val="decimal"/>
      <w:lvlText w:val="%7."/>
      <w:lvlJc w:val="left"/>
      <w:pPr>
        <w:tabs>
          <w:tab w:val="num" w:pos="3422"/>
        </w:tabs>
        <w:ind w:left="3422" w:hanging="420"/>
      </w:pPr>
    </w:lvl>
    <w:lvl w:ilvl="7" w:tplc="04090019" w:tentative="1">
      <w:start w:val="1"/>
      <w:numFmt w:val="lowerLetter"/>
      <w:lvlText w:val="%8)"/>
      <w:lvlJc w:val="left"/>
      <w:pPr>
        <w:tabs>
          <w:tab w:val="num" w:pos="3842"/>
        </w:tabs>
        <w:ind w:left="3842" w:hanging="420"/>
      </w:pPr>
    </w:lvl>
    <w:lvl w:ilvl="8" w:tplc="0409001B" w:tentative="1">
      <w:start w:val="1"/>
      <w:numFmt w:val="lowerRoman"/>
      <w:lvlText w:val="%9."/>
      <w:lvlJc w:val="right"/>
      <w:pPr>
        <w:tabs>
          <w:tab w:val="num" w:pos="4262"/>
        </w:tabs>
        <w:ind w:left="4262" w:hanging="420"/>
      </w:pPr>
    </w:lvl>
  </w:abstractNum>
  <w:abstractNum w:abstractNumId="32">
    <w:nsid w:val="5015046A"/>
    <w:multiLevelType w:val="hybridMultilevel"/>
    <w:tmpl w:val="13D09110"/>
    <w:lvl w:ilvl="0" w:tplc="921CE34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3">
    <w:nsid w:val="55846857"/>
    <w:multiLevelType w:val="hybridMultilevel"/>
    <w:tmpl w:val="0F50EA74"/>
    <w:lvl w:ilvl="0" w:tplc="D07E0876">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4">
    <w:nsid w:val="5A856920"/>
    <w:multiLevelType w:val="hybridMultilevel"/>
    <w:tmpl w:val="85DCD816"/>
    <w:lvl w:ilvl="0" w:tplc="B1C67052">
      <w:start w:val="1"/>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5">
    <w:nsid w:val="5B0D4E53"/>
    <w:multiLevelType w:val="hybridMultilevel"/>
    <w:tmpl w:val="E4E259EE"/>
    <w:lvl w:ilvl="0" w:tplc="5656A42E">
      <w:start w:val="1"/>
      <w:numFmt w:val="decimal"/>
      <w:lvlText w:val="%1、"/>
      <w:lvlJc w:val="left"/>
      <w:pPr>
        <w:tabs>
          <w:tab w:val="num" w:pos="841"/>
        </w:tabs>
        <w:ind w:left="841" w:hanging="360"/>
      </w:pPr>
      <w:rPr>
        <w:rFonts w:hint="default"/>
      </w:rPr>
    </w:lvl>
    <w:lvl w:ilvl="1" w:tplc="04090019" w:tentative="1">
      <w:start w:val="1"/>
      <w:numFmt w:val="lowerLetter"/>
      <w:lvlText w:val="%2)"/>
      <w:lvlJc w:val="left"/>
      <w:pPr>
        <w:tabs>
          <w:tab w:val="num" w:pos="1321"/>
        </w:tabs>
        <w:ind w:left="1321" w:hanging="420"/>
      </w:pPr>
    </w:lvl>
    <w:lvl w:ilvl="2" w:tplc="0409001B" w:tentative="1">
      <w:start w:val="1"/>
      <w:numFmt w:val="lowerRoman"/>
      <w:lvlText w:val="%3."/>
      <w:lvlJc w:val="right"/>
      <w:pPr>
        <w:tabs>
          <w:tab w:val="num" w:pos="1741"/>
        </w:tabs>
        <w:ind w:left="1741" w:hanging="420"/>
      </w:pPr>
    </w:lvl>
    <w:lvl w:ilvl="3" w:tplc="0409000F" w:tentative="1">
      <w:start w:val="1"/>
      <w:numFmt w:val="decimal"/>
      <w:lvlText w:val="%4."/>
      <w:lvlJc w:val="left"/>
      <w:pPr>
        <w:tabs>
          <w:tab w:val="num" w:pos="2161"/>
        </w:tabs>
        <w:ind w:left="2161" w:hanging="420"/>
      </w:pPr>
    </w:lvl>
    <w:lvl w:ilvl="4" w:tplc="04090019" w:tentative="1">
      <w:start w:val="1"/>
      <w:numFmt w:val="lowerLetter"/>
      <w:lvlText w:val="%5)"/>
      <w:lvlJc w:val="left"/>
      <w:pPr>
        <w:tabs>
          <w:tab w:val="num" w:pos="2581"/>
        </w:tabs>
        <w:ind w:left="2581" w:hanging="420"/>
      </w:pPr>
    </w:lvl>
    <w:lvl w:ilvl="5" w:tplc="0409001B" w:tentative="1">
      <w:start w:val="1"/>
      <w:numFmt w:val="lowerRoman"/>
      <w:lvlText w:val="%6."/>
      <w:lvlJc w:val="right"/>
      <w:pPr>
        <w:tabs>
          <w:tab w:val="num" w:pos="3001"/>
        </w:tabs>
        <w:ind w:left="3001" w:hanging="420"/>
      </w:pPr>
    </w:lvl>
    <w:lvl w:ilvl="6" w:tplc="0409000F" w:tentative="1">
      <w:start w:val="1"/>
      <w:numFmt w:val="decimal"/>
      <w:lvlText w:val="%7."/>
      <w:lvlJc w:val="left"/>
      <w:pPr>
        <w:tabs>
          <w:tab w:val="num" w:pos="3421"/>
        </w:tabs>
        <w:ind w:left="3421" w:hanging="420"/>
      </w:pPr>
    </w:lvl>
    <w:lvl w:ilvl="7" w:tplc="04090019" w:tentative="1">
      <w:start w:val="1"/>
      <w:numFmt w:val="lowerLetter"/>
      <w:lvlText w:val="%8)"/>
      <w:lvlJc w:val="left"/>
      <w:pPr>
        <w:tabs>
          <w:tab w:val="num" w:pos="3841"/>
        </w:tabs>
        <w:ind w:left="3841" w:hanging="420"/>
      </w:pPr>
    </w:lvl>
    <w:lvl w:ilvl="8" w:tplc="0409001B" w:tentative="1">
      <w:start w:val="1"/>
      <w:numFmt w:val="lowerRoman"/>
      <w:lvlText w:val="%9."/>
      <w:lvlJc w:val="right"/>
      <w:pPr>
        <w:tabs>
          <w:tab w:val="num" w:pos="4261"/>
        </w:tabs>
        <w:ind w:left="4261" w:hanging="420"/>
      </w:pPr>
    </w:lvl>
  </w:abstractNum>
  <w:abstractNum w:abstractNumId="36">
    <w:nsid w:val="5C81118F"/>
    <w:multiLevelType w:val="hybridMultilevel"/>
    <w:tmpl w:val="87DC862E"/>
    <w:lvl w:ilvl="0" w:tplc="81DEB3E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7">
    <w:nsid w:val="5FCB49B5"/>
    <w:multiLevelType w:val="hybridMultilevel"/>
    <w:tmpl w:val="A68837D6"/>
    <w:lvl w:ilvl="0" w:tplc="C4CC7CE4">
      <w:start w:val="1"/>
      <w:numFmt w:val="japaneseCounting"/>
      <w:lvlText w:val="%1、"/>
      <w:lvlJc w:val="left"/>
      <w:pPr>
        <w:tabs>
          <w:tab w:val="num" w:pos="1280"/>
        </w:tabs>
        <w:ind w:left="1280" w:hanging="720"/>
      </w:pPr>
      <w:rPr>
        <w:rFonts w:hint="eastAsia"/>
        <w:b w:val="0"/>
      </w:rPr>
    </w:lvl>
    <w:lvl w:ilvl="1" w:tplc="04090019" w:tentative="1">
      <w:start w:val="1"/>
      <w:numFmt w:val="lowerLetter"/>
      <w:lvlText w:val="%2)"/>
      <w:lvlJc w:val="left"/>
      <w:pPr>
        <w:tabs>
          <w:tab w:val="num" w:pos="1400"/>
        </w:tabs>
        <w:ind w:left="1400" w:hanging="420"/>
      </w:pPr>
    </w:lvl>
    <w:lvl w:ilvl="2" w:tplc="0409001B" w:tentative="1">
      <w:start w:val="1"/>
      <w:numFmt w:val="lowerRoman"/>
      <w:lvlText w:val="%3."/>
      <w:lvlJc w:val="righ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9" w:tentative="1">
      <w:start w:val="1"/>
      <w:numFmt w:val="lowerLetter"/>
      <w:lvlText w:val="%5)"/>
      <w:lvlJc w:val="left"/>
      <w:pPr>
        <w:tabs>
          <w:tab w:val="num" w:pos="2660"/>
        </w:tabs>
        <w:ind w:left="2660" w:hanging="420"/>
      </w:pPr>
    </w:lvl>
    <w:lvl w:ilvl="5" w:tplc="0409001B" w:tentative="1">
      <w:start w:val="1"/>
      <w:numFmt w:val="lowerRoman"/>
      <w:lvlText w:val="%6."/>
      <w:lvlJc w:val="righ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9" w:tentative="1">
      <w:start w:val="1"/>
      <w:numFmt w:val="lowerLetter"/>
      <w:lvlText w:val="%8)"/>
      <w:lvlJc w:val="left"/>
      <w:pPr>
        <w:tabs>
          <w:tab w:val="num" w:pos="3920"/>
        </w:tabs>
        <w:ind w:left="3920" w:hanging="420"/>
      </w:pPr>
    </w:lvl>
    <w:lvl w:ilvl="8" w:tplc="0409001B" w:tentative="1">
      <w:start w:val="1"/>
      <w:numFmt w:val="lowerRoman"/>
      <w:lvlText w:val="%9."/>
      <w:lvlJc w:val="right"/>
      <w:pPr>
        <w:tabs>
          <w:tab w:val="num" w:pos="4340"/>
        </w:tabs>
        <w:ind w:left="4340" w:hanging="420"/>
      </w:pPr>
    </w:lvl>
  </w:abstractNum>
  <w:abstractNum w:abstractNumId="38">
    <w:nsid w:val="67840042"/>
    <w:multiLevelType w:val="multilevel"/>
    <w:tmpl w:val="1326E14E"/>
    <w:lvl w:ilvl="0">
      <w:start w:val="1"/>
      <w:numFmt w:val="japaneseCounting"/>
      <w:lvlText w:val="%1、"/>
      <w:lvlJc w:val="left"/>
      <w:pPr>
        <w:tabs>
          <w:tab w:val="num" w:pos="840"/>
        </w:tabs>
        <w:ind w:left="840" w:hanging="840"/>
      </w:pPr>
      <w:rPr>
        <w:rFonts w:hint="eastAsia"/>
        <w:lang w:val="en-US"/>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39">
    <w:nsid w:val="7062255F"/>
    <w:multiLevelType w:val="hybridMultilevel"/>
    <w:tmpl w:val="6C72CF30"/>
    <w:lvl w:ilvl="0" w:tplc="AD32E5BE">
      <w:start w:val="1"/>
      <w:numFmt w:val="decimal"/>
      <w:lvlText w:val="%1、"/>
      <w:lvlJc w:val="left"/>
      <w:pPr>
        <w:ind w:left="600" w:hanging="480"/>
      </w:pPr>
      <w:rPr>
        <w:rFonts w:hint="default"/>
      </w:rPr>
    </w:lvl>
    <w:lvl w:ilvl="1" w:tplc="04090019" w:tentative="1">
      <w:start w:val="1"/>
      <w:numFmt w:val="lowerLetter"/>
      <w:lvlText w:val="%2)"/>
      <w:lvlJc w:val="left"/>
      <w:pPr>
        <w:ind w:left="960" w:hanging="420"/>
      </w:pPr>
    </w:lvl>
    <w:lvl w:ilvl="2" w:tplc="0409001B" w:tentative="1">
      <w:start w:val="1"/>
      <w:numFmt w:val="lowerRoman"/>
      <w:lvlText w:val="%3."/>
      <w:lvlJc w:val="right"/>
      <w:pPr>
        <w:ind w:left="1380" w:hanging="420"/>
      </w:pPr>
    </w:lvl>
    <w:lvl w:ilvl="3" w:tplc="0409000F" w:tentative="1">
      <w:start w:val="1"/>
      <w:numFmt w:val="decimal"/>
      <w:lvlText w:val="%4."/>
      <w:lvlJc w:val="left"/>
      <w:pPr>
        <w:ind w:left="1800" w:hanging="420"/>
      </w:pPr>
    </w:lvl>
    <w:lvl w:ilvl="4" w:tplc="04090019" w:tentative="1">
      <w:start w:val="1"/>
      <w:numFmt w:val="lowerLetter"/>
      <w:lvlText w:val="%5)"/>
      <w:lvlJc w:val="left"/>
      <w:pPr>
        <w:ind w:left="2220" w:hanging="420"/>
      </w:pPr>
    </w:lvl>
    <w:lvl w:ilvl="5" w:tplc="0409001B" w:tentative="1">
      <w:start w:val="1"/>
      <w:numFmt w:val="lowerRoman"/>
      <w:lvlText w:val="%6."/>
      <w:lvlJc w:val="right"/>
      <w:pPr>
        <w:ind w:left="2640" w:hanging="420"/>
      </w:pPr>
    </w:lvl>
    <w:lvl w:ilvl="6" w:tplc="0409000F" w:tentative="1">
      <w:start w:val="1"/>
      <w:numFmt w:val="decimal"/>
      <w:lvlText w:val="%7."/>
      <w:lvlJc w:val="left"/>
      <w:pPr>
        <w:ind w:left="3060" w:hanging="420"/>
      </w:pPr>
    </w:lvl>
    <w:lvl w:ilvl="7" w:tplc="04090019" w:tentative="1">
      <w:start w:val="1"/>
      <w:numFmt w:val="lowerLetter"/>
      <w:lvlText w:val="%8)"/>
      <w:lvlJc w:val="left"/>
      <w:pPr>
        <w:ind w:left="3480" w:hanging="420"/>
      </w:pPr>
    </w:lvl>
    <w:lvl w:ilvl="8" w:tplc="0409001B" w:tentative="1">
      <w:start w:val="1"/>
      <w:numFmt w:val="lowerRoman"/>
      <w:lvlText w:val="%9."/>
      <w:lvlJc w:val="right"/>
      <w:pPr>
        <w:ind w:left="3900" w:hanging="420"/>
      </w:pPr>
    </w:lvl>
  </w:abstractNum>
  <w:abstractNum w:abstractNumId="40">
    <w:nsid w:val="76805196"/>
    <w:multiLevelType w:val="hybridMultilevel"/>
    <w:tmpl w:val="C53AC2D6"/>
    <w:lvl w:ilvl="0" w:tplc="E5905FAC">
      <w:start w:val="1"/>
      <w:numFmt w:val="decimal"/>
      <w:lvlText w:val="%1、"/>
      <w:lvlJc w:val="left"/>
      <w:pPr>
        <w:ind w:left="720" w:hanging="360"/>
      </w:pPr>
      <w:rPr>
        <w:rFonts w:hint="default"/>
        <w:color w:val="FF0000"/>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41">
    <w:nsid w:val="77380430"/>
    <w:multiLevelType w:val="hybridMultilevel"/>
    <w:tmpl w:val="A98A8670"/>
    <w:lvl w:ilvl="0" w:tplc="23B2D19C">
      <w:start w:val="1"/>
      <w:numFmt w:val="decimal"/>
      <w:lvlText w:val="%1、"/>
      <w:lvlJc w:val="left"/>
      <w:pPr>
        <w:ind w:left="84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nsid w:val="77553720"/>
    <w:multiLevelType w:val="hybridMultilevel"/>
    <w:tmpl w:val="4A6A2C38"/>
    <w:lvl w:ilvl="0" w:tplc="EA36A890">
      <w:start w:val="1"/>
      <w:numFmt w:val="japaneseCounting"/>
      <w:lvlText w:val="%1、"/>
      <w:lvlJc w:val="left"/>
      <w:pPr>
        <w:tabs>
          <w:tab w:val="num" w:pos="1200"/>
        </w:tabs>
        <w:ind w:left="1200" w:hanging="720"/>
      </w:pPr>
      <w:rPr>
        <w:rFonts w:hint="eastAsia"/>
        <w:lang w:val="en-US"/>
      </w:rPr>
    </w:lvl>
    <w:lvl w:ilvl="1" w:tplc="FFFFFFFF" w:tentative="1">
      <w:start w:val="1"/>
      <w:numFmt w:val="lowerLetter"/>
      <w:lvlText w:val="%2)"/>
      <w:lvlJc w:val="left"/>
      <w:pPr>
        <w:tabs>
          <w:tab w:val="num" w:pos="1320"/>
        </w:tabs>
        <w:ind w:left="1320" w:hanging="420"/>
      </w:pPr>
    </w:lvl>
    <w:lvl w:ilvl="2" w:tplc="FFFFFFFF" w:tentative="1">
      <w:start w:val="1"/>
      <w:numFmt w:val="lowerRoman"/>
      <w:lvlText w:val="%3."/>
      <w:lvlJc w:val="right"/>
      <w:pPr>
        <w:tabs>
          <w:tab w:val="num" w:pos="1740"/>
        </w:tabs>
        <w:ind w:left="1740" w:hanging="420"/>
      </w:pPr>
    </w:lvl>
    <w:lvl w:ilvl="3" w:tplc="FFFFFFFF" w:tentative="1">
      <w:start w:val="1"/>
      <w:numFmt w:val="decimal"/>
      <w:lvlText w:val="%4."/>
      <w:lvlJc w:val="left"/>
      <w:pPr>
        <w:tabs>
          <w:tab w:val="num" w:pos="2160"/>
        </w:tabs>
        <w:ind w:left="2160" w:hanging="420"/>
      </w:pPr>
    </w:lvl>
    <w:lvl w:ilvl="4" w:tplc="FFFFFFFF" w:tentative="1">
      <w:start w:val="1"/>
      <w:numFmt w:val="lowerLetter"/>
      <w:lvlText w:val="%5)"/>
      <w:lvlJc w:val="left"/>
      <w:pPr>
        <w:tabs>
          <w:tab w:val="num" w:pos="2580"/>
        </w:tabs>
        <w:ind w:left="2580" w:hanging="420"/>
      </w:pPr>
    </w:lvl>
    <w:lvl w:ilvl="5" w:tplc="FFFFFFFF" w:tentative="1">
      <w:start w:val="1"/>
      <w:numFmt w:val="lowerRoman"/>
      <w:lvlText w:val="%6."/>
      <w:lvlJc w:val="right"/>
      <w:pPr>
        <w:tabs>
          <w:tab w:val="num" w:pos="3000"/>
        </w:tabs>
        <w:ind w:left="3000" w:hanging="420"/>
      </w:pPr>
    </w:lvl>
    <w:lvl w:ilvl="6" w:tplc="FFFFFFFF" w:tentative="1">
      <w:start w:val="1"/>
      <w:numFmt w:val="decimal"/>
      <w:lvlText w:val="%7."/>
      <w:lvlJc w:val="left"/>
      <w:pPr>
        <w:tabs>
          <w:tab w:val="num" w:pos="3420"/>
        </w:tabs>
        <w:ind w:left="3420" w:hanging="420"/>
      </w:pPr>
    </w:lvl>
    <w:lvl w:ilvl="7" w:tplc="FFFFFFFF" w:tentative="1">
      <w:start w:val="1"/>
      <w:numFmt w:val="lowerLetter"/>
      <w:lvlText w:val="%8)"/>
      <w:lvlJc w:val="left"/>
      <w:pPr>
        <w:tabs>
          <w:tab w:val="num" w:pos="3840"/>
        </w:tabs>
        <w:ind w:left="3840" w:hanging="420"/>
      </w:pPr>
    </w:lvl>
    <w:lvl w:ilvl="8" w:tplc="FFFFFFFF" w:tentative="1">
      <w:start w:val="1"/>
      <w:numFmt w:val="lowerRoman"/>
      <w:lvlText w:val="%9."/>
      <w:lvlJc w:val="right"/>
      <w:pPr>
        <w:tabs>
          <w:tab w:val="num" w:pos="4260"/>
        </w:tabs>
        <w:ind w:left="4260" w:hanging="420"/>
      </w:pPr>
    </w:lvl>
  </w:abstractNum>
  <w:abstractNum w:abstractNumId="43">
    <w:nsid w:val="79161B9B"/>
    <w:multiLevelType w:val="hybridMultilevel"/>
    <w:tmpl w:val="2A06A12E"/>
    <w:lvl w:ilvl="0" w:tplc="04090003">
      <w:start w:val="1"/>
      <w:numFmt w:val="bullet"/>
      <w:lvlText w:val=""/>
      <w:lvlJc w:val="left"/>
      <w:pPr>
        <w:tabs>
          <w:tab w:val="num" w:pos="570"/>
        </w:tabs>
        <w:ind w:left="570" w:hanging="420"/>
      </w:pPr>
      <w:rPr>
        <w:rFonts w:ascii="Wingdings" w:hAnsi="Wingdings" w:hint="default"/>
      </w:rPr>
    </w:lvl>
    <w:lvl w:ilvl="1" w:tplc="04090007">
      <w:start w:val="1"/>
      <w:numFmt w:val="bullet"/>
      <w:lvlText w:val=""/>
      <w:lvlJc w:val="left"/>
      <w:pPr>
        <w:tabs>
          <w:tab w:val="num" w:pos="990"/>
        </w:tabs>
        <w:ind w:left="990" w:hanging="420"/>
      </w:pPr>
      <w:rPr>
        <w:rFonts w:ascii="Wingdings" w:hAnsi="Wingdings" w:hint="default"/>
        <w:sz w:val="16"/>
      </w:rPr>
    </w:lvl>
    <w:lvl w:ilvl="2" w:tplc="04090005" w:tentative="1">
      <w:start w:val="1"/>
      <w:numFmt w:val="bullet"/>
      <w:lvlText w:val=""/>
      <w:lvlJc w:val="left"/>
      <w:pPr>
        <w:tabs>
          <w:tab w:val="num" w:pos="1410"/>
        </w:tabs>
        <w:ind w:left="1410" w:hanging="420"/>
      </w:pPr>
      <w:rPr>
        <w:rFonts w:ascii="Wingdings" w:hAnsi="Wingdings" w:hint="default"/>
      </w:rPr>
    </w:lvl>
    <w:lvl w:ilvl="3" w:tplc="04090001" w:tentative="1">
      <w:start w:val="1"/>
      <w:numFmt w:val="bullet"/>
      <w:lvlText w:val=""/>
      <w:lvlJc w:val="left"/>
      <w:pPr>
        <w:tabs>
          <w:tab w:val="num" w:pos="1830"/>
        </w:tabs>
        <w:ind w:left="1830" w:hanging="420"/>
      </w:pPr>
      <w:rPr>
        <w:rFonts w:ascii="Wingdings" w:hAnsi="Wingdings" w:hint="default"/>
      </w:rPr>
    </w:lvl>
    <w:lvl w:ilvl="4" w:tplc="04090003" w:tentative="1">
      <w:start w:val="1"/>
      <w:numFmt w:val="bullet"/>
      <w:lvlText w:val=""/>
      <w:lvlJc w:val="left"/>
      <w:pPr>
        <w:tabs>
          <w:tab w:val="num" w:pos="2250"/>
        </w:tabs>
        <w:ind w:left="2250" w:hanging="420"/>
      </w:pPr>
      <w:rPr>
        <w:rFonts w:ascii="Wingdings" w:hAnsi="Wingdings" w:hint="default"/>
      </w:rPr>
    </w:lvl>
    <w:lvl w:ilvl="5" w:tplc="04090005" w:tentative="1">
      <w:start w:val="1"/>
      <w:numFmt w:val="bullet"/>
      <w:lvlText w:val=""/>
      <w:lvlJc w:val="left"/>
      <w:pPr>
        <w:tabs>
          <w:tab w:val="num" w:pos="2670"/>
        </w:tabs>
        <w:ind w:left="2670" w:hanging="420"/>
      </w:pPr>
      <w:rPr>
        <w:rFonts w:ascii="Wingdings" w:hAnsi="Wingdings" w:hint="default"/>
      </w:rPr>
    </w:lvl>
    <w:lvl w:ilvl="6" w:tplc="04090001" w:tentative="1">
      <w:start w:val="1"/>
      <w:numFmt w:val="bullet"/>
      <w:lvlText w:val=""/>
      <w:lvlJc w:val="left"/>
      <w:pPr>
        <w:tabs>
          <w:tab w:val="num" w:pos="3090"/>
        </w:tabs>
        <w:ind w:left="3090" w:hanging="420"/>
      </w:pPr>
      <w:rPr>
        <w:rFonts w:ascii="Wingdings" w:hAnsi="Wingdings" w:hint="default"/>
      </w:rPr>
    </w:lvl>
    <w:lvl w:ilvl="7" w:tplc="04090003" w:tentative="1">
      <w:start w:val="1"/>
      <w:numFmt w:val="bullet"/>
      <w:lvlText w:val=""/>
      <w:lvlJc w:val="left"/>
      <w:pPr>
        <w:tabs>
          <w:tab w:val="num" w:pos="3510"/>
        </w:tabs>
        <w:ind w:left="3510" w:hanging="420"/>
      </w:pPr>
      <w:rPr>
        <w:rFonts w:ascii="Wingdings" w:hAnsi="Wingdings" w:hint="default"/>
      </w:rPr>
    </w:lvl>
    <w:lvl w:ilvl="8" w:tplc="04090005" w:tentative="1">
      <w:start w:val="1"/>
      <w:numFmt w:val="bullet"/>
      <w:lvlText w:val=""/>
      <w:lvlJc w:val="left"/>
      <w:pPr>
        <w:tabs>
          <w:tab w:val="num" w:pos="3930"/>
        </w:tabs>
        <w:ind w:left="3930" w:hanging="420"/>
      </w:pPr>
      <w:rPr>
        <w:rFonts w:ascii="Wingdings" w:hAnsi="Wingdings" w:hint="default"/>
      </w:rPr>
    </w:lvl>
  </w:abstractNum>
  <w:abstractNum w:abstractNumId="44">
    <w:nsid w:val="7E3B7B00"/>
    <w:multiLevelType w:val="hybridMultilevel"/>
    <w:tmpl w:val="4BA20E90"/>
    <w:lvl w:ilvl="0" w:tplc="5C2C8DA4">
      <w:start w:val="1"/>
      <w:numFmt w:val="decimal"/>
      <w:lvlText w:val="%1、"/>
      <w:lvlJc w:val="left"/>
      <w:pPr>
        <w:tabs>
          <w:tab w:val="num" w:pos="840"/>
        </w:tabs>
        <w:ind w:left="840" w:hanging="36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45">
    <w:nsid w:val="7FC91632"/>
    <w:multiLevelType w:val="hybridMultilevel"/>
    <w:tmpl w:val="5EA8D18E"/>
    <w:lvl w:ilvl="0" w:tplc="E91205F2">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14"/>
  </w:num>
  <w:num w:numId="3">
    <w:abstractNumId w:val="38"/>
  </w:num>
  <w:num w:numId="4">
    <w:abstractNumId w:val="8"/>
  </w:num>
  <w:num w:numId="5">
    <w:abstractNumId w:val="43"/>
  </w:num>
  <w:num w:numId="6">
    <w:abstractNumId w:val="23"/>
  </w:num>
  <w:num w:numId="7">
    <w:abstractNumId w:val="31"/>
  </w:num>
  <w:num w:numId="8">
    <w:abstractNumId w:val="33"/>
  </w:num>
  <w:num w:numId="9">
    <w:abstractNumId w:val="17"/>
  </w:num>
  <w:num w:numId="10">
    <w:abstractNumId w:val="32"/>
  </w:num>
  <w:num w:numId="11">
    <w:abstractNumId w:val="18"/>
  </w:num>
  <w:num w:numId="12">
    <w:abstractNumId w:val="36"/>
  </w:num>
  <w:num w:numId="13">
    <w:abstractNumId w:val="30"/>
  </w:num>
  <w:num w:numId="14">
    <w:abstractNumId w:val="37"/>
  </w:num>
  <w:num w:numId="15">
    <w:abstractNumId w:val="26"/>
  </w:num>
  <w:num w:numId="16">
    <w:abstractNumId w:val="42"/>
  </w:num>
  <w:num w:numId="17">
    <w:abstractNumId w:val="9"/>
  </w:num>
  <w:num w:numId="18">
    <w:abstractNumId w:val="35"/>
  </w:num>
  <w:num w:numId="19">
    <w:abstractNumId w:val="44"/>
  </w:num>
  <w:num w:numId="20">
    <w:abstractNumId w:val="22"/>
  </w:num>
  <w:num w:numId="21">
    <w:abstractNumId w:val="24"/>
  </w:num>
  <w:num w:numId="22">
    <w:abstractNumId w:val="20"/>
  </w:num>
  <w:num w:numId="23">
    <w:abstractNumId w:val="29"/>
  </w:num>
  <w:num w:numId="24">
    <w:abstractNumId w:val="45"/>
  </w:num>
  <w:num w:numId="25">
    <w:abstractNumId w:val="5"/>
  </w:num>
  <w:num w:numId="26">
    <w:abstractNumId w:val="28"/>
  </w:num>
  <w:num w:numId="27">
    <w:abstractNumId w:val="0"/>
  </w:num>
  <w:num w:numId="28">
    <w:abstractNumId w:val="19"/>
  </w:num>
  <w:num w:numId="29">
    <w:abstractNumId w:val="34"/>
  </w:num>
  <w:num w:numId="30">
    <w:abstractNumId w:val="25"/>
  </w:num>
  <w:num w:numId="31">
    <w:abstractNumId w:val="6"/>
  </w:num>
  <w:num w:numId="32">
    <w:abstractNumId w:val="12"/>
  </w:num>
  <w:num w:numId="33">
    <w:abstractNumId w:val="40"/>
  </w:num>
  <w:num w:numId="34">
    <w:abstractNumId w:val="4"/>
  </w:num>
  <w:num w:numId="35">
    <w:abstractNumId w:val="13"/>
  </w:num>
  <w:num w:numId="36">
    <w:abstractNumId w:val="16"/>
  </w:num>
  <w:num w:numId="37">
    <w:abstractNumId w:val="3"/>
  </w:num>
  <w:num w:numId="38">
    <w:abstractNumId w:val="7"/>
  </w:num>
  <w:num w:numId="39">
    <w:abstractNumId w:val="21"/>
  </w:num>
  <w:num w:numId="40">
    <w:abstractNumId w:val="1"/>
  </w:num>
  <w:num w:numId="41">
    <w:abstractNumId w:val="27"/>
  </w:num>
  <w:num w:numId="42">
    <w:abstractNumId w:val="11"/>
  </w:num>
  <w:num w:numId="43">
    <w:abstractNumId w:val="10"/>
  </w:num>
  <w:num w:numId="44">
    <w:abstractNumId w:val="41"/>
  </w:num>
  <w:num w:numId="45">
    <w:abstractNumId w:val="15"/>
  </w:num>
  <w:num w:numId="46">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710CD"/>
    <w:rsid w:val="00000BAD"/>
    <w:rsid w:val="00001864"/>
    <w:rsid w:val="00001AE4"/>
    <w:rsid w:val="00001AFA"/>
    <w:rsid w:val="0000375F"/>
    <w:rsid w:val="000037B2"/>
    <w:rsid w:val="00003916"/>
    <w:rsid w:val="00003C42"/>
    <w:rsid w:val="000055AF"/>
    <w:rsid w:val="00006061"/>
    <w:rsid w:val="00006ACE"/>
    <w:rsid w:val="000076C5"/>
    <w:rsid w:val="00007E22"/>
    <w:rsid w:val="000103EE"/>
    <w:rsid w:val="0001129D"/>
    <w:rsid w:val="000115DB"/>
    <w:rsid w:val="000118B3"/>
    <w:rsid w:val="00011983"/>
    <w:rsid w:val="00013776"/>
    <w:rsid w:val="00014410"/>
    <w:rsid w:val="00014746"/>
    <w:rsid w:val="00014AF5"/>
    <w:rsid w:val="000161F5"/>
    <w:rsid w:val="00016740"/>
    <w:rsid w:val="000225F6"/>
    <w:rsid w:val="000233B6"/>
    <w:rsid w:val="00024023"/>
    <w:rsid w:val="00024409"/>
    <w:rsid w:val="0002528D"/>
    <w:rsid w:val="000253B1"/>
    <w:rsid w:val="00025885"/>
    <w:rsid w:val="00026122"/>
    <w:rsid w:val="00026D79"/>
    <w:rsid w:val="00027184"/>
    <w:rsid w:val="00027714"/>
    <w:rsid w:val="000302A9"/>
    <w:rsid w:val="000312A3"/>
    <w:rsid w:val="00031C53"/>
    <w:rsid w:val="0003271B"/>
    <w:rsid w:val="0003283D"/>
    <w:rsid w:val="00033CB5"/>
    <w:rsid w:val="00034A5D"/>
    <w:rsid w:val="000359A9"/>
    <w:rsid w:val="000359E2"/>
    <w:rsid w:val="0003641F"/>
    <w:rsid w:val="00036898"/>
    <w:rsid w:val="00037004"/>
    <w:rsid w:val="00037701"/>
    <w:rsid w:val="00040182"/>
    <w:rsid w:val="000403CB"/>
    <w:rsid w:val="0004232F"/>
    <w:rsid w:val="000438A8"/>
    <w:rsid w:val="00044299"/>
    <w:rsid w:val="0004494A"/>
    <w:rsid w:val="00044B9C"/>
    <w:rsid w:val="00046B00"/>
    <w:rsid w:val="00050085"/>
    <w:rsid w:val="00051481"/>
    <w:rsid w:val="00052833"/>
    <w:rsid w:val="00052CB3"/>
    <w:rsid w:val="00053224"/>
    <w:rsid w:val="00053427"/>
    <w:rsid w:val="000540DE"/>
    <w:rsid w:val="000565D2"/>
    <w:rsid w:val="0005717E"/>
    <w:rsid w:val="00057ECA"/>
    <w:rsid w:val="000611F1"/>
    <w:rsid w:val="000620DE"/>
    <w:rsid w:val="00063689"/>
    <w:rsid w:val="00063702"/>
    <w:rsid w:val="00064575"/>
    <w:rsid w:val="000648A4"/>
    <w:rsid w:val="000650B5"/>
    <w:rsid w:val="0006545D"/>
    <w:rsid w:val="0007067F"/>
    <w:rsid w:val="0007269C"/>
    <w:rsid w:val="00075621"/>
    <w:rsid w:val="00076A3D"/>
    <w:rsid w:val="00076FAD"/>
    <w:rsid w:val="000816A1"/>
    <w:rsid w:val="00083C56"/>
    <w:rsid w:val="00083F3C"/>
    <w:rsid w:val="00084811"/>
    <w:rsid w:val="00084972"/>
    <w:rsid w:val="00084B7D"/>
    <w:rsid w:val="00086259"/>
    <w:rsid w:val="00087FC2"/>
    <w:rsid w:val="00090CD3"/>
    <w:rsid w:val="0009238B"/>
    <w:rsid w:val="00092461"/>
    <w:rsid w:val="00093298"/>
    <w:rsid w:val="00093B60"/>
    <w:rsid w:val="00093ED2"/>
    <w:rsid w:val="00094559"/>
    <w:rsid w:val="00096D97"/>
    <w:rsid w:val="000A080D"/>
    <w:rsid w:val="000A0871"/>
    <w:rsid w:val="000A0C56"/>
    <w:rsid w:val="000A0E04"/>
    <w:rsid w:val="000A0EBC"/>
    <w:rsid w:val="000A1697"/>
    <w:rsid w:val="000A1D3D"/>
    <w:rsid w:val="000A2D46"/>
    <w:rsid w:val="000A2EEC"/>
    <w:rsid w:val="000A4450"/>
    <w:rsid w:val="000A4B28"/>
    <w:rsid w:val="000A4D89"/>
    <w:rsid w:val="000A5F8E"/>
    <w:rsid w:val="000A6DE9"/>
    <w:rsid w:val="000B3E6D"/>
    <w:rsid w:val="000B65FF"/>
    <w:rsid w:val="000C0BFD"/>
    <w:rsid w:val="000C0C09"/>
    <w:rsid w:val="000C3F0B"/>
    <w:rsid w:val="000C41D7"/>
    <w:rsid w:val="000C4FC6"/>
    <w:rsid w:val="000C6353"/>
    <w:rsid w:val="000C68FC"/>
    <w:rsid w:val="000C6943"/>
    <w:rsid w:val="000D0641"/>
    <w:rsid w:val="000D0C7F"/>
    <w:rsid w:val="000D1B18"/>
    <w:rsid w:val="000D204D"/>
    <w:rsid w:val="000D2070"/>
    <w:rsid w:val="000D26CD"/>
    <w:rsid w:val="000D2B99"/>
    <w:rsid w:val="000D3AB9"/>
    <w:rsid w:val="000D4670"/>
    <w:rsid w:val="000D4ABD"/>
    <w:rsid w:val="000D50B6"/>
    <w:rsid w:val="000D6C84"/>
    <w:rsid w:val="000D6DFB"/>
    <w:rsid w:val="000D6EA3"/>
    <w:rsid w:val="000D7672"/>
    <w:rsid w:val="000E024D"/>
    <w:rsid w:val="000E03BF"/>
    <w:rsid w:val="000E12E6"/>
    <w:rsid w:val="000E2AF8"/>
    <w:rsid w:val="000E30CF"/>
    <w:rsid w:val="000E4031"/>
    <w:rsid w:val="000E4890"/>
    <w:rsid w:val="000E4C64"/>
    <w:rsid w:val="000E54D1"/>
    <w:rsid w:val="000E57D5"/>
    <w:rsid w:val="000E6939"/>
    <w:rsid w:val="000E6FDA"/>
    <w:rsid w:val="000F00D4"/>
    <w:rsid w:val="000F0FA6"/>
    <w:rsid w:val="000F1068"/>
    <w:rsid w:val="000F1C67"/>
    <w:rsid w:val="000F3F4D"/>
    <w:rsid w:val="000F5AA7"/>
    <w:rsid w:val="000F7442"/>
    <w:rsid w:val="000F7BB3"/>
    <w:rsid w:val="0010082F"/>
    <w:rsid w:val="00100BC0"/>
    <w:rsid w:val="0010119D"/>
    <w:rsid w:val="00101C4F"/>
    <w:rsid w:val="00101E21"/>
    <w:rsid w:val="00104CB8"/>
    <w:rsid w:val="00105253"/>
    <w:rsid w:val="0010614B"/>
    <w:rsid w:val="001069EA"/>
    <w:rsid w:val="00107A13"/>
    <w:rsid w:val="001100BB"/>
    <w:rsid w:val="0011058D"/>
    <w:rsid w:val="00110A47"/>
    <w:rsid w:val="00110D7A"/>
    <w:rsid w:val="00111B08"/>
    <w:rsid w:val="00111CBF"/>
    <w:rsid w:val="00112B1A"/>
    <w:rsid w:val="00112ECF"/>
    <w:rsid w:val="00113C16"/>
    <w:rsid w:val="0011576E"/>
    <w:rsid w:val="001157BD"/>
    <w:rsid w:val="00115D18"/>
    <w:rsid w:val="00115F0B"/>
    <w:rsid w:val="00115F1F"/>
    <w:rsid w:val="0011691A"/>
    <w:rsid w:val="001174CE"/>
    <w:rsid w:val="00122978"/>
    <w:rsid w:val="00122CB1"/>
    <w:rsid w:val="00123CD2"/>
    <w:rsid w:val="00124DDF"/>
    <w:rsid w:val="0012513E"/>
    <w:rsid w:val="001258D0"/>
    <w:rsid w:val="001259F0"/>
    <w:rsid w:val="001265E4"/>
    <w:rsid w:val="00127394"/>
    <w:rsid w:val="001309CB"/>
    <w:rsid w:val="0013145C"/>
    <w:rsid w:val="00131B9F"/>
    <w:rsid w:val="00131DB2"/>
    <w:rsid w:val="001331D5"/>
    <w:rsid w:val="00135E94"/>
    <w:rsid w:val="00140CA6"/>
    <w:rsid w:val="00142E7B"/>
    <w:rsid w:val="00142F30"/>
    <w:rsid w:val="001501ED"/>
    <w:rsid w:val="00151071"/>
    <w:rsid w:val="00152A63"/>
    <w:rsid w:val="00153093"/>
    <w:rsid w:val="00153C83"/>
    <w:rsid w:val="00156ED8"/>
    <w:rsid w:val="00160B85"/>
    <w:rsid w:val="001622B3"/>
    <w:rsid w:val="0016241B"/>
    <w:rsid w:val="00162F8F"/>
    <w:rsid w:val="001635EE"/>
    <w:rsid w:val="00163E31"/>
    <w:rsid w:val="00163F06"/>
    <w:rsid w:val="00164019"/>
    <w:rsid w:val="00170EB7"/>
    <w:rsid w:val="0017107D"/>
    <w:rsid w:val="00173E59"/>
    <w:rsid w:val="00174F16"/>
    <w:rsid w:val="0018049D"/>
    <w:rsid w:val="00181195"/>
    <w:rsid w:val="00181C16"/>
    <w:rsid w:val="00182775"/>
    <w:rsid w:val="00184068"/>
    <w:rsid w:val="00184C14"/>
    <w:rsid w:val="001850A9"/>
    <w:rsid w:val="00186A76"/>
    <w:rsid w:val="0018787C"/>
    <w:rsid w:val="00187AF5"/>
    <w:rsid w:val="00187D2B"/>
    <w:rsid w:val="00191488"/>
    <w:rsid w:val="001933B6"/>
    <w:rsid w:val="0019453E"/>
    <w:rsid w:val="00194ADB"/>
    <w:rsid w:val="00194DA5"/>
    <w:rsid w:val="0019510F"/>
    <w:rsid w:val="0019548E"/>
    <w:rsid w:val="00195B27"/>
    <w:rsid w:val="00196BA8"/>
    <w:rsid w:val="00196E42"/>
    <w:rsid w:val="00196EFD"/>
    <w:rsid w:val="00197AD3"/>
    <w:rsid w:val="001A0DDF"/>
    <w:rsid w:val="001A29C9"/>
    <w:rsid w:val="001A3CAE"/>
    <w:rsid w:val="001A418D"/>
    <w:rsid w:val="001A71DF"/>
    <w:rsid w:val="001B0076"/>
    <w:rsid w:val="001B1248"/>
    <w:rsid w:val="001B1282"/>
    <w:rsid w:val="001B1959"/>
    <w:rsid w:val="001B302C"/>
    <w:rsid w:val="001B3FF5"/>
    <w:rsid w:val="001B5F78"/>
    <w:rsid w:val="001B6846"/>
    <w:rsid w:val="001B69A1"/>
    <w:rsid w:val="001C0797"/>
    <w:rsid w:val="001C0CFC"/>
    <w:rsid w:val="001C133D"/>
    <w:rsid w:val="001C1B52"/>
    <w:rsid w:val="001C59F3"/>
    <w:rsid w:val="001C7425"/>
    <w:rsid w:val="001C793E"/>
    <w:rsid w:val="001D07D9"/>
    <w:rsid w:val="001D126B"/>
    <w:rsid w:val="001D198F"/>
    <w:rsid w:val="001D260B"/>
    <w:rsid w:val="001D2954"/>
    <w:rsid w:val="001D2F0C"/>
    <w:rsid w:val="001D351C"/>
    <w:rsid w:val="001D3C10"/>
    <w:rsid w:val="001D7F74"/>
    <w:rsid w:val="001E1A5C"/>
    <w:rsid w:val="001E2402"/>
    <w:rsid w:val="001E5DB1"/>
    <w:rsid w:val="001E664F"/>
    <w:rsid w:val="001E6F63"/>
    <w:rsid w:val="001E7998"/>
    <w:rsid w:val="001E7A31"/>
    <w:rsid w:val="001F148A"/>
    <w:rsid w:val="001F1AAC"/>
    <w:rsid w:val="001F33B5"/>
    <w:rsid w:val="001F3955"/>
    <w:rsid w:val="001F3B39"/>
    <w:rsid w:val="001F4987"/>
    <w:rsid w:val="001F5CD9"/>
    <w:rsid w:val="001F6B56"/>
    <w:rsid w:val="001F6DC4"/>
    <w:rsid w:val="001F7333"/>
    <w:rsid w:val="001F7B5D"/>
    <w:rsid w:val="00201C37"/>
    <w:rsid w:val="00202A0C"/>
    <w:rsid w:val="0020300C"/>
    <w:rsid w:val="00203E44"/>
    <w:rsid w:val="00204032"/>
    <w:rsid w:val="00204358"/>
    <w:rsid w:val="0020452E"/>
    <w:rsid w:val="00205566"/>
    <w:rsid w:val="00205E14"/>
    <w:rsid w:val="00206C0D"/>
    <w:rsid w:val="00206D65"/>
    <w:rsid w:val="0021399E"/>
    <w:rsid w:val="00214CF6"/>
    <w:rsid w:val="00217505"/>
    <w:rsid w:val="0022042F"/>
    <w:rsid w:val="00220CC1"/>
    <w:rsid w:val="00220DF5"/>
    <w:rsid w:val="00220E1E"/>
    <w:rsid w:val="0022151E"/>
    <w:rsid w:val="00221DE6"/>
    <w:rsid w:val="00223C60"/>
    <w:rsid w:val="00224C1A"/>
    <w:rsid w:val="00225F34"/>
    <w:rsid w:val="0022754D"/>
    <w:rsid w:val="00231667"/>
    <w:rsid w:val="00231839"/>
    <w:rsid w:val="0023216B"/>
    <w:rsid w:val="0023305E"/>
    <w:rsid w:val="0023346D"/>
    <w:rsid w:val="002354A4"/>
    <w:rsid w:val="002405C7"/>
    <w:rsid w:val="002418A7"/>
    <w:rsid w:val="002420A9"/>
    <w:rsid w:val="002434AB"/>
    <w:rsid w:val="002448A2"/>
    <w:rsid w:val="0024757B"/>
    <w:rsid w:val="00252B0F"/>
    <w:rsid w:val="00253487"/>
    <w:rsid w:val="0025462C"/>
    <w:rsid w:val="00254B72"/>
    <w:rsid w:val="00255BD7"/>
    <w:rsid w:val="002571D7"/>
    <w:rsid w:val="00257A5A"/>
    <w:rsid w:val="0026005B"/>
    <w:rsid w:val="00260942"/>
    <w:rsid w:val="002609A3"/>
    <w:rsid w:val="00260E64"/>
    <w:rsid w:val="00262EEC"/>
    <w:rsid w:val="00263F01"/>
    <w:rsid w:val="0026470E"/>
    <w:rsid w:val="00264DB4"/>
    <w:rsid w:val="00265D82"/>
    <w:rsid w:val="002661DA"/>
    <w:rsid w:val="00266966"/>
    <w:rsid w:val="00267FC6"/>
    <w:rsid w:val="00270FFA"/>
    <w:rsid w:val="00271EEA"/>
    <w:rsid w:val="00273ED5"/>
    <w:rsid w:val="002740E6"/>
    <w:rsid w:val="00275197"/>
    <w:rsid w:val="0027583E"/>
    <w:rsid w:val="00275E36"/>
    <w:rsid w:val="00275FF5"/>
    <w:rsid w:val="00277637"/>
    <w:rsid w:val="002801BE"/>
    <w:rsid w:val="002809BA"/>
    <w:rsid w:val="002811A4"/>
    <w:rsid w:val="00281C0D"/>
    <w:rsid w:val="00281F63"/>
    <w:rsid w:val="00282105"/>
    <w:rsid w:val="00283513"/>
    <w:rsid w:val="00283F91"/>
    <w:rsid w:val="00284C2C"/>
    <w:rsid w:val="002850C1"/>
    <w:rsid w:val="00285AB9"/>
    <w:rsid w:val="00287630"/>
    <w:rsid w:val="00290225"/>
    <w:rsid w:val="00290D75"/>
    <w:rsid w:val="00294A5E"/>
    <w:rsid w:val="00297162"/>
    <w:rsid w:val="0029779C"/>
    <w:rsid w:val="002A0621"/>
    <w:rsid w:val="002A066B"/>
    <w:rsid w:val="002A0C23"/>
    <w:rsid w:val="002A1217"/>
    <w:rsid w:val="002A123E"/>
    <w:rsid w:val="002A142F"/>
    <w:rsid w:val="002A2541"/>
    <w:rsid w:val="002A2EE5"/>
    <w:rsid w:val="002A3662"/>
    <w:rsid w:val="002A5C38"/>
    <w:rsid w:val="002B0B8C"/>
    <w:rsid w:val="002B0DA1"/>
    <w:rsid w:val="002B1A10"/>
    <w:rsid w:val="002B2543"/>
    <w:rsid w:val="002B3AD4"/>
    <w:rsid w:val="002B3B75"/>
    <w:rsid w:val="002B6030"/>
    <w:rsid w:val="002B6539"/>
    <w:rsid w:val="002B6A05"/>
    <w:rsid w:val="002B7A86"/>
    <w:rsid w:val="002C2D6B"/>
    <w:rsid w:val="002C3B7E"/>
    <w:rsid w:val="002C6278"/>
    <w:rsid w:val="002C7517"/>
    <w:rsid w:val="002C788D"/>
    <w:rsid w:val="002D1102"/>
    <w:rsid w:val="002D24D4"/>
    <w:rsid w:val="002D3A62"/>
    <w:rsid w:val="002D4B36"/>
    <w:rsid w:val="002D5DC2"/>
    <w:rsid w:val="002D658E"/>
    <w:rsid w:val="002D77D6"/>
    <w:rsid w:val="002E02A7"/>
    <w:rsid w:val="002E0AF3"/>
    <w:rsid w:val="002E1417"/>
    <w:rsid w:val="002E1454"/>
    <w:rsid w:val="002E148D"/>
    <w:rsid w:val="002E36B9"/>
    <w:rsid w:val="002E5666"/>
    <w:rsid w:val="002E62D7"/>
    <w:rsid w:val="002E798E"/>
    <w:rsid w:val="002F00EE"/>
    <w:rsid w:val="002F0505"/>
    <w:rsid w:val="002F0B87"/>
    <w:rsid w:val="002F18B3"/>
    <w:rsid w:val="002F1F32"/>
    <w:rsid w:val="002F30D8"/>
    <w:rsid w:val="002F3376"/>
    <w:rsid w:val="002F4355"/>
    <w:rsid w:val="002F485A"/>
    <w:rsid w:val="002F60CA"/>
    <w:rsid w:val="00300091"/>
    <w:rsid w:val="003001E4"/>
    <w:rsid w:val="00300F24"/>
    <w:rsid w:val="00302DE9"/>
    <w:rsid w:val="0030426A"/>
    <w:rsid w:val="00304A97"/>
    <w:rsid w:val="00304E81"/>
    <w:rsid w:val="003067F2"/>
    <w:rsid w:val="00306E23"/>
    <w:rsid w:val="00310390"/>
    <w:rsid w:val="0031121E"/>
    <w:rsid w:val="00311C11"/>
    <w:rsid w:val="00312D0E"/>
    <w:rsid w:val="003142B1"/>
    <w:rsid w:val="00314B35"/>
    <w:rsid w:val="003153B8"/>
    <w:rsid w:val="00315A0C"/>
    <w:rsid w:val="00317B19"/>
    <w:rsid w:val="0032211A"/>
    <w:rsid w:val="003227F1"/>
    <w:rsid w:val="00323215"/>
    <w:rsid w:val="00324F89"/>
    <w:rsid w:val="00325C62"/>
    <w:rsid w:val="003274BD"/>
    <w:rsid w:val="003307C2"/>
    <w:rsid w:val="003310BA"/>
    <w:rsid w:val="003337AC"/>
    <w:rsid w:val="00333C9B"/>
    <w:rsid w:val="0033494A"/>
    <w:rsid w:val="0033529F"/>
    <w:rsid w:val="0033532D"/>
    <w:rsid w:val="00335785"/>
    <w:rsid w:val="00335A36"/>
    <w:rsid w:val="003372FF"/>
    <w:rsid w:val="00337DE3"/>
    <w:rsid w:val="0034060A"/>
    <w:rsid w:val="0034238A"/>
    <w:rsid w:val="00342574"/>
    <w:rsid w:val="00344E4B"/>
    <w:rsid w:val="00346236"/>
    <w:rsid w:val="00346D9F"/>
    <w:rsid w:val="0034700D"/>
    <w:rsid w:val="00347FD8"/>
    <w:rsid w:val="003507E6"/>
    <w:rsid w:val="00351092"/>
    <w:rsid w:val="003510CC"/>
    <w:rsid w:val="00351300"/>
    <w:rsid w:val="003517AA"/>
    <w:rsid w:val="00351CED"/>
    <w:rsid w:val="003525C1"/>
    <w:rsid w:val="00352F95"/>
    <w:rsid w:val="003534DC"/>
    <w:rsid w:val="003534EE"/>
    <w:rsid w:val="00353959"/>
    <w:rsid w:val="00353C40"/>
    <w:rsid w:val="00354B8E"/>
    <w:rsid w:val="00355AC2"/>
    <w:rsid w:val="00356E62"/>
    <w:rsid w:val="003573A5"/>
    <w:rsid w:val="00357624"/>
    <w:rsid w:val="00360278"/>
    <w:rsid w:val="0036170D"/>
    <w:rsid w:val="0036178F"/>
    <w:rsid w:val="00363E61"/>
    <w:rsid w:val="00363EF8"/>
    <w:rsid w:val="00364CB6"/>
    <w:rsid w:val="0036637A"/>
    <w:rsid w:val="00366CF0"/>
    <w:rsid w:val="00367780"/>
    <w:rsid w:val="0037216D"/>
    <w:rsid w:val="00372A2C"/>
    <w:rsid w:val="00373400"/>
    <w:rsid w:val="00373C1B"/>
    <w:rsid w:val="003744DD"/>
    <w:rsid w:val="00374FBA"/>
    <w:rsid w:val="003760B3"/>
    <w:rsid w:val="00377168"/>
    <w:rsid w:val="00377E3E"/>
    <w:rsid w:val="003805E6"/>
    <w:rsid w:val="00380F0F"/>
    <w:rsid w:val="00382D0F"/>
    <w:rsid w:val="00382DDF"/>
    <w:rsid w:val="00383A9F"/>
    <w:rsid w:val="00383E3D"/>
    <w:rsid w:val="00384948"/>
    <w:rsid w:val="0038521A"/>
    <w:rsid w:val="00385358"/>
    <w:rsid w:val="00385E80"/>
    <w:rsid w:val="003864B8"/>
    <w:rsid w:val="00386B38"/>
    <w:rsid w:val="00386B95"/>
    <w:rsid w:val="00386D3B"/>
    <w:rsid w:val="00386F2F"/>
    <w:rsid w:val="00387B16"/>
    <w:rsid w:val="00387C1D"/>
    <w:rsid w:val="00387D2B"/>
    <w:rsid w:val="003917C7"/>
    <w:rsid w:val="003923FB"/>
    <w:rsid w:val="0039792C"/>
    <w:rsid w:val="003A0893"/>
    <w:rsid w:val="003A0908"/>
    <w:rsid w:val="003A1080"/>
    <w:rsid w:val="003A1585"/>
    <w:rsid w:val="003A1DD6"/>
    <w:rsid w:val="003A1ED0"/>
    <w:rsid w:val="003A25EB"/>
    <w:rsid w:val="003A3254"/>
    <w:rsid w:val="003A4246"/>
    <w:rsid w:val="003A5120"/>
    <w:rsid w:val="003A5B4E"/>
    <w:rsid w:val="003A6591"/>
    <w:rsid w:val="003A7888"/>
    <w:rsid w:val="003A7998"/>
    <w:rsid w:val="003B042B"/>
    <w:rsid w:val="003B0E45"/>
    <w:rsid w:val="003B1040"/>
    <w:rsid w:val="003B1140"/>
    <w:rsid w:val="003B16C6"/>
    <w:rsid w:val="003B2183"/>
    <w:rsid w:val="003B34A3"/>
    <w:rsid w:val="003B3832"/>
    <w:rsid w:val="003B6BEB"/>
    <w:rsid w:val="003B71E9"/>
    <w:rsid w:val="003C0213"/>
    <w:rsid w:val="003C0621"/>
    <w:rsid w:val="003C1804"/>
    <w:rsid w:val="003C36F2"/>
    <w:rsid w:val="003C3E26"/>
    <w:rsid w:val="003C4174"/>
    <w:rsid w:val="003C5DF3"/>
    <w:rsid w:val="003C617E"/>
    <w:rsid w:val="003C7E28"/>
    <w:rsid w:val="003D0230"/>
    <w:rsid w:val="003D1D38"/>
    <w:rsid w:val="003D3D4A"/>
    <w:rsid w:val="003D3DF7"/>
    <w:rsid w:val="003D4A96"/>
    <w:rsid w:val="003D70E0"/>
    <w:rsid w:val="003D7673"/>
    <w:rsid w:val="003D7CB8"/>
    <w:rsid w:val="003E01B2"/>
    <w:rsid w:val="003E02EC"/>
    <w:rsid w:val="003E2587"/>
    <w:rsid w:val="003E6468"/>
    <w:rsid w:val="003E71D6"/>
    <w:rsid w:val="003E729C"/>
    <w:rsid w:val="003E7F52"/>
    <w:rsid w:val="003F1419"/>
    <w:rsid w:val="003F1DEA"/>
    <w:rsid w:val="003F1E7F"/>
    <w:rsid w:val="003F2119"/>
    <w:rsid w:val="003F29BC"/>
    <w:rsid w:val="003F3DC6"/>
    <w:rsid w:val="003F4B9F"/>
    <w:rsid w:val="003F4BD8"/>
    <w:rsid w:val="003F5A14"/>
    <w:rsid w:val="003F5D0B"/>
    <w:rsid w:val="003F66E1"/>
    <w:rsid w:val="003F6CD2"/>
    <w:rsid w:val="003F7AEA"/>
    <w:rsid w:val="0040096F"/>
    <w:rsid w:val="00401A09"/>
    <w:rsid w:val="004022F7"/>
    <w:rsid w:val="00403B8B"/>
    <w:rsid w:val="00403D69"/>
    <w:rsid w:val="00407803"/>
    <w:rsid w:val="00407A9D"/>
    <w:rsid w:val="00407B6B"/>
    <w:rsid w:val="00407CC2"/>
    <w:rsid w:val="00411193"/>
    <w:rsid w:val="0041192B"/>
    <w:rsid w:val="0041204E"/>
    <w:rsid w:val="0041217E"/>
    <w:rsid w:val="004122FD"/>
    <w:rsid w:val="00413BF5"/>
    <w:rsid w:val="0041400A"/>
    <w:rsid w:val="004141BB"/>
    <w:rsid w:val="0041598F"/>
    <w:rsid w:val="0041752E"/>
    <w:rsid w:val="00420597"/>
    <w:rsid w:val="00421184"/>
    <w:rsid w:val="00421511"/>
    <w:rsid w:val="00422592"/>
    <w:rsid w:val="0042364B"/>
    <w:rsid w:val="00426AC9"/>
    <w:rsid w:val="00426BA9"/>
    <w:rsid w:val="004273CB"/>
    <w:rsid w:val="00430BB9"/>
    <w:rsid w:val="00430CAC"/>
    <w:rsid w:val="004319FE"/>
    <w:rsid w:val="00433789"/>
    <w:rsid w:val="0043508B"/>
    <w:rsid w:val="004375B3"/>
    <w:rsid w:val="004404B1"/>
    <w:rsid w:val="0044091C"/>
    <w:rsid w:val="00440D31"/>
    <w:rsid w:val="00440D6E"/>
    <w:rsid w:val="004425F7"/>
    <w:rsid w:val="00445E13"/>
    <w:rsid w:val="00447BF1"/>
    <w:rsid w:val="00450088"/>
    <w:rsid w:val="004504A9"/>
    <w:rsid w:val="004504CA"/>
    <w:rsid w:val="00451562"/>
    <w:rsid w:val="00452EB6"/>
    <w:rsid w:val="00453ACD"/>
    <w:rsid w:val="00454944"/>
    <w:rsid w:val="00455359"/>
    <w:rsid w:val="00457A9B"/>
    <w:rsid w:val="004603FF"/>
    <w:rsid w:val="004620AE"/>
    <w:rsid w:val="0046214A"/>
    <w:rsid w:val="004621F1"/>
    <w:rsid w:val="004629FE"/>
    <w:rsid w:val="004634CA"/>
    <w:rsid w:val="0046510A"/>
    <w:rsid w:val="00466027"/>
    <w:rsid w:val="00467BA1"/>
    <w:rsid w:val="0047067C"/>
    <w:rsid w:val="00471C9F"/>
    <w:rsid w:val="00471CF1"/>
    <w:rsid w:val="00473988"/>
    <w:rsid w:val="00474DA9"/>
    <w:rsid w:val="00475312"/>
    <w:rsid w:val="0047582D"/>
    <w:rsid w:val="00475EA6"/>
    <w:rsid w:val="004777BE"/>
    <w:rsid w:val="00477D8D"/>
    <w:rsid w:val="00480BD2"/>
    <w:rsid w:val="0048199E"/>
    <w:rsid w:val="004826F8"/>
    <w:rsid w:val="004827E4"/>
    <w:rsid w:val="00482FD2"/>
    <w:rsid w:val="00483292"/>
    <w:rsid w:val="00484751"/>
    <w:rsid w:val="00484ECF"/>
    <w:rsid w:val="0048516D"/>
    <w:rsid w:val="00485733"/>
    <w:rsid w:val="00487114"/>
    <w:rsid w:val="00491024"/>
    <w:rsid w:val="0049544E"/>
    <w:rsid w:val="00495A33"/>
    <w:rsid w:val="00495BC2"/>
    <w:rsid w:val="00495F96"/>
    <w:rsid w:val="00495FFA"/>
    <w:rsid w:val="00496783"/>
    <w:rsid w:val="00496BE2"/>
    <w:rsid w:val="00497176"/>
    <w:rsid w:val="004A0D54"/>
    <w:rsid w:val="004A2C3C"/>
    <w:rsid w:val="004A3CF8"/>
    <w:rsid w:val="004A3DC9"/>
    <w:rsid w:val="004A4390"/>
    <w:rsid w:val="004A5041"/>
    <w:rsid w:val="004A5457"/>
    <w:rsid w:val="004A5558"/>
    <w:rsid w:val="004B1222"/>
    <w:rsid w:val="004B54BF"/>
    <w:rsid w:val="004B6144"/>
    <w:rsid w:val="004B6A06"/>
    <w:rsid w:val="004B6B9B"/>
    <w:rsid w:val="004C0166"/>
    <w:rsid w:val="004C0F9D"/>
    <w:rsid w:val="004C17AA"/>
    <w:rsid w:val="004C4E26"/>
    <w:rsid w:val="004C4F90"/>
    <w:rsid w:val="004C5286"/>
    <w:rsid w:val="004C5ECD"/>
    <w:rsid w:val="004C6A8A"/>
    <w:rsid w:val="004C700F"/>
    <w:rsid w:val="004C7DF7"/>
    <w:rsid w:val="004D0171"/>
    <w:rsid w:val="004D0471"/>
    <w:rsid w:val="004D0F04"/>
    <w:rsid w:val="004D1DB6"/>
    <w:rsid w:val="004D230E"/>
    <w:rsid w:val="004D26CB"/>
    <w:rsid w:val="004D7246"/>
    <w:rsid w:val="004D7354"/>
    <w:rsid w:val="004D780C"/>
    <w:rsid w:val="004E005F"/>
    <w:rsid w:val="004E012C"/>
    <w:rsid w:val="004E0D1F"/>
    <w:rsid w:val="004E0DAB"/>
    <w:rsid w:val="004E179A"/>
    <w:rsid w:val="004E5AAF"/>
    <w:rsid w:val="004E6F6A"/>
    <w:rsid w:val="004E706D"/>
    <w:rsid w:val="004E719F"/>
    <w:rsid w:val="004F19E5"/>
    <w:rsid w:val="004F3AED"/>
    <w:rsid w:val="004F3EE2"/>
    <w:rsid w:val="004F4D1D"/>
    <w:rsid w:val="004F4D66"/>
    <w:rsid w:val="004F4FA0"/>
    <w:rsid w:val="004F5F0F"/>
    <w:rsid w:val="004F7192"/>
    <w:rsid w:val="0050174F"/>
    <w:rsid w:val="005026E1"/>
    <w:rsid w:val="005041F7"/>
    <w:rsid w:val="0050606D"/>
    <w:rsid w:val="005102EE"/>
    <w:rsid w:val="00512003"/>
    <w:rsid w:val="00512E8B"/>
    <w:rsid w:val="00513120"/>
    <w:rsid w:val="0051364D"/>
    <w:rsid w:val="0051450D"/>
    <w:rsid w:val="00515526"/>
    <w:rsid w:val="00515852"/>
    <w:rsid w:val="0051597E"/>
    <w:rsid w:val="00515D7A"/>
    <w:rsid w:val="0051613B"/>
    <w:rsid w:val="005233DA"/>
    <w:rsid w:val="005268E1"/>
    <w:rsid w:val="00526D71"/>
    <w:rsid w:val="00526D80"/>
    <w:rsid w:val="00527077"/>
    <w:rsid w:val="005278FF"/>
    <w:rsid w:val="005301E9"/>
    <w:rsid w:val="00531B8F"/>
    <w:rsid w:val="00531EF9"/>
    <w:rsid w:val="00532A32"/>
    <w:rsid w:val="00533051"/>
    <w:rsid w:val="005341CE"/>
    <w:rsid w:val="00534868"/>
    <w:rsid w:val="005352E4"/>
    <w:rsid w:val="0053607A"/>
    <w:rsid w:val="00537738"/>
    <w:rsid w:val="005429D6"/>
    <w:rsid w:val="005439E7"/>
    <w:rsid w:val="00544C53"/>
    <w:rsid w:val="00544DF9"/>
    <w:rsid w:val="00546127"/>
    <w:rsid w:val="0054640B"/>
    <w:rsid w:val="005466A0"/>
    <w:rsid w:val="00550FC5"/>
    <w:rsid w:val="00551BD5"/>
    <w:rsid w:val="00552203"/>
    <w:rsid w:val="005532CC"/>
    <w:rsid w:val="00553680"/>
    <w:rsid w:val="005538FA"/>
    <w:rsid w:val="00554AC2"/>
    <w:rsid w:val="00554CB4"/>
    <w:rsid w:val="0055521F"/>
    <w:rsid w:val="0055633F"/>
    <w:rsid w:val="005574C5"/>
    <w:rsid w:val="005606DE"/>
    <w:rsid w:val="0056115A"/>
    <w:rsid w:val="005612F2"/>
    <w:rsid w:val="00562A48"/>
    <w:rsid w:val="005633A3"/>
    <w:rsid w:val="005633EE"/>
    <w:rsid w:val="00563AAF"/>
    <w:rsid w:val="0056471B"/>
    <w:rsid w:val="00564C7F"/>
    <w:rsid w:val="00565492"/>
    <w:rsid w:val="00566EC2"/>
    <w:rsid w:val="00567344"/>
    <w:rsid w:val="00573334"/>
    <w:rsid w:val="005736B8"/>
    <w:rsid w:val="00573C4E"/>
    <w:rsid w:val="00574C53"/>
    <w:rsid w:val="0057523B"/>
    <w:rsid w:val="00576DF5"/>
    <w:rsid w:val="00577028"/>
    <w:rsid w:val="00577E24"/>
    <w:rsid w:val="00577EEB"/>
    <w:rsid w:val="00580267"/>
    <w:rsid w:val="00580657"/>
    <w:rsid w:val="00580A1B"/>
    <w:rsid w:val="00580CE0"/>
    <w:rsid w:val="0058276D"/>
    <w:rsid w:val="00582C51"/>
    <w:rsid w:val="00583EDB"/>
    <w:rsid w:val="005841E8"/>
    <w:rsid w:val="00584DF3"/>
    <w:rsid w:val="0058686F"/>
    <w:rsid w:val="00586B23"/>
    <w:rsid w:val="005872EF"/>
    <w:rsid w:val="00587335"/>
    <w:rsid w:val="0058748D"/>
    <w:rsid w:val="00590176"/>
    <w:rsid w:val="00590675"/>
    <w:rsid w:val="0059128A"/>
    <w:rsid w:val="00592110"/>
    <w:rsid w:val="005921EA"/>
    <w:rsid w:val="00592247"/>
    <w:rsid w:val="005937F4"/>
    <w:rsid w:val="00593D63"/>
    <w:rsid w:val="00596F7C"/>
    <w:rsid w:val="00597C3A"/>
    <w:rsid w:val="005A0304"/>
    <w:rsid w:val="005A08E4"/>
    <w:rsid w:val="005A149E"/>
    <w:rsid w:val="005A20DA"/>
    <w:rsid w:val="005A364D"/>
    <w:rsid w:val="005A3755"/>
    <w:rsid w:val="005A41A4"/>
    <w:rsid w:val="005A7CF5"/>
    <w:rsid w:val="005A7F5D"/>
    <w:rsid w:val="005B08FD"/>
    <w:rsid w:val="005B15A1"/>
    <w:rsid w:val="005B1A78"/>
    <w:rsid w:val="005B1DCE"/>
    <w:rsid w:val="005B228B"/>
    <w:rsid w:val="005B263A"/>
    <w:rsid w:val="005B29CC"/>
    <w:rsid w:val="005B3666"/>
    <w:rsid w:val="005B54D3"/>
    <w:rsid w:val="005B56E5"/>
    <w:rsid w:val="005B5948"/>
    <w:rsid w:val="005B6C18"/>
    <w:rsid w:val="005B6D5E"/>
    <w:rsid w:val="005B726F"/>
    <w:rsid w:val="005B754D"/>
    <w:rsid w:val="005C003C"/>
    <w:rsid w:val="005C48E0"/>
    <w:rsid w:val="005C4999"/>
    <w:rsid w:val="005C5530"/>
    <w:rsid w:val="005C59DF"/>
    <w:rsid w:val="005C5EA8"/>
    <w:rsid w:val="005C627C"/>
    <w:rsid w:val="005C7A27"/>
    <w:rsid w:val="005D068C"/>
    <w:rsid w:val="005D07D8"/>
    <w:rsid w:val="005D0C76"/>
    <w:rsid w:val="005D0CD8"/>
    <w:rsid w:val="005D2834"/>
    <w:rsid w:val="005D42F1"/>
    <w:rsid w:val="005D4680"/>
    <w:rsid w:val="005D4982"/>
    <w:rsid w:val="005D6444"/>
    <w:rsid w:val="005D70CF"/>
    <w:rsid w:val="005D7D89"/>
    <w:rsid w:val="005E07D4"/>
    <w:rsid w:val="005E0974"/>
    <w:rsid w:val="005E29BE"/>
    <w:rsid w:val="005E4CAE"/>
    <w:rsid w:val="005E4F79"/>
    <w:rsid w:val="005E6D42"/>
    <w:rsid w:val="005E6D65"/>
    <w:rsid w:val="005F0309"/>
    <w:rsid w:val="005F03BE"/>
    <w:rsid w:val="005F041A"/>
    <w:rsid w:val="005F0C76"/>
    <w:rsid w:val="005F1945"/>
    <w:rsid w:val="005F218F"/>
    <w:rsid w:val="005F24E2"/>
    <w:rsid w:val="005F2826"/>
    <w:rsid w:val="005F2E96"/>
    <w:rsid w:val="005F4C23"/>
    <w:rsid w:val="005F5154"/>
    <w:rsid w:val="005F6353"/>
    <w:rsid w:val="005F6D02"/>
    <w:rsid w:val="006004E5"/>
    <w:rsid w:val="006009E0"/>
    <w:rsid w:val="00601113"/>
    <w:rsid w:val="006016E9"/>
    <w:rsid w:val="00602B91"/>
    <w:rsid w:val="00602BD2"/>
    <w:rsid w:val="00602D38"/>
    <w:rsid w:val="0060394D"/>
    <w:rsid w:val="00603EB9"/>
    <w:rsid w:val="006053EA"/>
    <w:rsid w:val="006065C2"/>
    <w:rsid w:val="00607EDB"/>
    <w:rsid w:val="0061063D"/>
    <w:rsid w:val="00611400"/>
    <w:rsid w:val="0061168B"/>
    <w:rsid w:val="006119FF"/>
    <w:rsid w:val="00611C9B"/>
    <w:rsid w:val="00613C04"/>
    <w:rsid w:val="0061410A"/>
    <w:rsid w:val="006145C8"/>
    <w:rsid w:val="00615627"/>
    <w:rsid w:val="00616936"/>
    <w:rsid w:val="00617E42"/>
    <w:rsid w:val="00620063"/>
    <w:rsid w:val="006207BA"/>
    <w:rsid w:val="0062092A"/>
    <w:rsid w:val="0062537B"/>
    <w:rsid w:val="006264EB"/>
    <w:rsid w:val="00627929"/>
    <w:rsid w:val="00630C17"/>
    <w:rsid w:val="00632BD1"/>
    <w:rsid w:val="00633A38"/>
    <w:rsid w:val="00634A72"/>
    <w:rsid w:val="00636BF8"/>
    <w:rsid w:val="00637094"/>
    <w:rsid w:val="006375D8"/>
    <w:rsid w:val="00640DF7"/>
    <w:rsid w:val="00641F0B"/>
    <w:rsid w:val="00642001"/>
    <w:rsid w:val="00643C25"/>
    <w:rsid w:val="00644588"/>
    <w:rsid w:val="006451BD"/>
    <w:rsid w:val="00646B64"/>
    <w:rsid w:val="00647C7F"/>
    <w:rsid w:val="00653060"/>
    <w:rsid w:val="00654896"/>
    <w:rsid w:val="00655BA8"/>
    <w:rsid w:val="0065608F"/>
    <w:rsid w:val="00660032"/>
    <w:rsid w:val="006601C7"/>
    <w:rsid w:val="006609CE"/>
    <w:rsid w:val="00660B7E"/>
    <w:rsid w:val="00660BA2"/>
    <w:rsid w:val="00661BD6"/>
    <w:rsid w:val="00662EB4"/>
    <w:rsid w:val="00663115"/>
    <w:rsid w:val="00663FE9"/>
    <w:rsid w:val="00664238"/>
    <w:rsid w:val="006669C9"/>
    <w:rsid w:val="00666E23"/>
    <w:rsid w:val="0067026E"/>
    <w:rsid w:val="0067032B"/>
    <w:rsid w:val="00671DA6"/>
    <w:rsid w:val="006725C7"/>
    <w:rsid w:val="0067264A"/>
    <w:rsid w:val="0067284B"/>
    <w:rsid w:val="0067284C"/>
    <w:rsid w:val="00672D3E"/>
    <w:rsid w:val="0067408B"/>
    <w:rsid w:val="006744E1"/>
    <w:rsid w:val="00675B3D"/>
    <w:rsid w:val="006763EE"/>
    <w:rsid w:val="00676637"/>
    <w:rsid w:val="0067705D"/>
    <w:rsid w:val="00680040"/>
    <w:rsid w:val="0068020B"/>
    <w:rsid w:val="006808DA"/>
    <w:rsid w:val="00680A9E"/>
    <w:rsid w:val="00680ABF"/>
    <w:rsid w:val="00680F5B"/>
    <w:rsid w:val="00681A8E"/>
    <w:rsid w:val="00683824"/>
    <w:rsid w:val="0068426F"/>
    <w:rsid w:val="006847EA"/>
    <w:rsid w:val="00684866"/>
    <w:rsid w:val="006848FD"/>
    <w:rsid w:val="00685A71"/>
    <w:rsid w:val="00686C03"/>
    <w:rsid w:val="0068750F"/>
    <w:rsid w:val="00687EC1"/>
    <w:rsid w:val="006909F2"/>
    <w:rsid w:val="00691135"/>
    <w:rsid w:val="006912B1"/>
    <w:rsid w:val="00691F70"/>
    <w:rsid w:val="006927FD"/>
    <w:rsid w:val="00694D3B"/>
    <w:rsid w:val="006956EE"/>
    <w:rsid w:val="00696F59"/>
    <w:rsid w:val="00696F6E"/>
    <w:rsid w:val="006A0531"/>
    <w:rsid w:val="006A0B5C"/>
    <w:rsid w:val="006A1081"/>
    <w:rsid w:val="006A14D0"/>
    <w:rsid w:val="006A301C"/>
    <w:rsid w:val="006A33E2"/>
    <w:rsid w:val="006A4C73"/>
    <w:rsid w:val="006A514E"/>
    <w:rsid w:val="006A5F6A"/>
    <w:rsid w:val="006A7356"/>
    <w:rsid w:val="006A7461"/>
    <w:rsid w:val="006A7ECC"/>
    <w:rsid w:val="006B05BC"/>
    <w:rsid w:val="006B0771"/>
    <w:rsid w:val="006B0799"/>
    <w:rsid w:val="006B1047"/>
    <w:rsid w:val="006B47A6"/>
    <w:rsid w:val="006B581E"/>
    <w:rsid w:val="006B67C5"/>
    <w:rsid w:val="006B69AA"/>
    <w:rsid w:val="006B7F59"/>
    <w:rsid w:val="006C0C75"/>
    <w:rsid w:val="006C16AE"/>
    <w:rsid w:val="006C2275"/>
    <w:rsid w:val="006C2351"/>
    <w:rsid w:val="006C4E2E"/>
    <w:rsid w:val="006C5703"/>
    <w:rsid w:val="006C701D"/>
    <w:rsid w:val="006C7A9D"/>
    <w:rsid w:val="006D00E6"/>
    <w:rsid w:val="006D1136"/>
    <w:rsid w:val="006D1224"/>
    <w:rsid w:val="006D1424"/>
    <w:rsid w:val="006D1EBF"/>
    <w:rsid w:val="006D515F"/>
    <w:rsid w:val="006D52B8"/>
    <w:rsid w:val="006D590E"/>
    <w:rsid w:val="006D5CA9"/>
    <w:rsid w:val="006D722F"/>
    <w:rsid w:val="006D7AF4"/>
    <w:rsid w:val="006E01CB"/>
    <w:rsid w:val="006E123D"/>
    <w:rsid w:val="006E17AF"/>
    <w:rsid w:val="006E1E74"/>
    <w:rsid w:val="006E3D78"/>
    <w:rsid w:val="006E3FDB"/>
    <w:rsid w:val="006E4B27"/>
    <w:rsid w:val="006E4CB3"/>
    <w:rsid w:val="006E7EA0"/>
    <w:rsid w:val="006F251A"/>
    <w:rsid w:val="006F288A"/>
    <w:rsid w:val="006F5E7C"/>
    <w:rsid w:val="006F69A6"/>
    <w:rsid w:val="00700722"/>
    <w:rsid w:val="007042BA"/>
    <w:rsid w:val="007079B4"/>
    <w:rsid w:val="00707DD6"/>
    <w:rsid w:val="0071168E"/>
    <w:rsid w:val="00711B64"/>
    <w:rsid w:val="00711F84"/>
    <w:rsid w:val="0071315E"/>
    <w:rsid w:val="0071399D"/>
    <w:rsid w:val="00713DD4"/>
    <w:rsid w:val="00713EA5"/>
    <w:rsid w:val="0071796F"/>
    <w:rsid w:val="0072155A"/>
    <w:rsid w:val="00722713"/>
    <w:rsid w:val="0072595C"/>
    <w:rsid w:val="00725CA4"/>
    <w:rsid w:val="00725D56"/>
    <w:rsid w:val="0073044D"/>
    <w:rsid w:val="007304DE"/>
    <w:rsid w:val="00730CC9"/>
    <w:rsid w:val="00731606"/>
    <w:rsid w:val="00732218"/>
    <w:rsid w:val="007350DF"/>
    <w:rsid w:val="0073605D"/>
    <w:rsid w:val="00736C6B"/>
    <w:rsid w:val="00737262"/>
    <w:rsid w:val="00737694"/>
    <w:rsid w:val="00741D15"/>
    <w:rsid w:val="00742AE6"/>
    <w:rsid w:val="0074327C"/>
    <w:rsid w:val="007433B9"/>
    <w:rsid w:val="00744CD4"/>
    <w:rsid w:val="00745138"/>
    <w:rsid w:val="007458E6"/>
    <w:rsid w:val="0075160A"/>
    <w:rsid w:val="00751E73"/>
    <w:rsid w:val="0075287B"/>
    <w:rsid w:val="00752F85"/>
    <w:rsid w:val="00754451"/>
    <w:rsid w:val="007546A5"/>
    <w:rsid w:val="00755C67"/>
    <w:rsid w:val="00755E68"/>
    <w:rsid w:val="007566DE"/>
    <w:rsid w:val="00756BC0"/>
    <w:rsid w:val="00757333"/>
    <w:rsid w:val="00757959"/>
    <w:rsid w:val="00757F5A"/>
    <w:rsid w:val="007628C0"/>
    <w:rsid w:val="00762BF0"/>
    <w:rsid w:val="00764635"/>
    <w:rsid w:val="00764CED"/>
    <w:rsid w:val="00764D12"/>
    <w:rsid w:val="007661C8"/>
    <w:rsid w:val="0076672A"/>
    <w:rsid w:val="00766BD7"/>
    <w:rsid w:val="00767466"/>
    <w:rsid w:val="0076756A"/>
    <w:rsid w:val="00771FE1"/>
    <w:rsid w:val="007723AA"/>
    <w:rsid w:val="00774710"/>
    <w:rsid w:val="00776FC6"/>
    <w:rsid w:val="007773F7"/>
    <w:rsid w:val="0078122F"/>
    <w:rsid w:val="0078263A"/>
    <w:rsid w:val="00784031"/>
    <w:rsid w:val="007862E6"/>
    <w:rsid w:val="007876C7"/>
    <w:rsid w:val="00787E28"/>
    <w:rsid w:val="00790489"/>
    <w:rsid w:val="00790BDF"/>
    <w:rsid w:val="00790E4A"/>
    <w:rsid w:val="00791086"/>
    <w:rsid w:val="0079201D"/>
    <w:rsid w:val="007925C1"/>
    <w:rsid w:val="0079587C"/>
    <w:rsid w:val="007958AB"/>
    <w:rsid w:val="00795E9C"/>
    <w:rsid w:val="0079662C"/>
    <w:rsid w:val="00796923"/>
    <w:rsid w:val="0079769D"/>
    <w:rsid w:val="007A044C"/>
    <w:rsid w:val="007A1039"/>
    <w:rsid w:val="007A12B3"/>
    <w:rsid w:val="007A17E2"/>
    <w:rsid w:val="007A1E7E"/>
    <w:rsid w:val="007A33AE"/>
    <w:rsid w:val="007A3AD0"/>
    <w:rsid w:val="007A4A49"/>
    <w:rsid w:val="007B07A6"/>
    <w:rsid w:val="007B1282"/>
    <w:rsid w:val="007B1AD5"/>
    <w:rsid w:val="007B1D28"/>
    <w:rsid w:val="007B208F"/>
    <w:rsid w:val="007B408B"/>
    <w:rsid w:val="007B4133"/>
    <w:rsid w:val="007B477D"/>
    <w:rsid w:val="007B494D"/>
    <w:rsid w:val="007B6019"/>
    <w:rsid w:val="007B63FF"/>
    <w:rsid w:val="007B6D0E"/>
    <w:rsid w:val="007B7563"/>
    <w:rsid w:val="007B77FE"/>
    <w:rsid w:val="007C2A48"/>
    <w:rsid w:val="007C330D"/>
    <w:rsid w:val="007C36A3"/>
    <w:rsid w:val="007C4034"/>
    <w:rsid w:val="007C520E"/>
    <w:rsid w:val="007C57A0"/>
    <w:rsid w:val="007C7B68"/>
    <w:rsid w:val="007C7B6A"/>
    <w:rsid w:val="007D088C"/>
    <w:rsid w:val="007D136D"/>
    <w:rsid w:val="007D27E2"/>
    <w:rsid w:val="007D2CE9"/>
    <w:rsid w:val="007D3F21"/>
    <w:rsid w:val="007D4155"/>
    <w:rsid w:val="007D4C65"/>
    <w:rsid w:val="007D5419"/>
    <w:rsid w:val="007D5920"/>
    <w:rsid w:val="007D6E20"/>
    <w:rsid w:val="007D7E30"/>
    <w:rsid w:val="007E0781"/>
    <w:rsid w:val="007E0FEF"/>
    <w:rsid w:val="007E1576"/>
    <w:rsid w:val="007E29FD"/>
    <w:rsid w:val="007E44AF"/>
    <w:rsid w:val="007E48A8"/>
    <w:rsid w:val="007E49B6"/>
    <w:rsid w:val="007E5775"/>
    <w:rsid w:val="007E5B93"/>
    <w:rsid w:val="007E5C14"/>
    <w:rsid w:val="007E5C1D"/>
    <w:rsid w:val="007E7E76"/>
    <w:rsid w:val="007F0053"/>
    <w:rsid w:val="007F086C"/>
    <w:rsid w:val="007F2EBF"/>
    <w:rsid w:val="007F3600"/>
    <w:rsid w:val="007F4230"/>
    <w:rsid w:val="007F4688"/>
    <w:rsid w:val="00800318"/>
    <w:rsid w:val="008010CE"/>
    <w:rsid w:val="0080316A"/>
    <w:rsid w:val="00804004"/>
    <w:rsid w:val="008114BC"/>
    <w:rsid w:val="00813550"/>
    <w:rsid w:val="00813BB8"/>
    <w:rsid w:val="00813F84"/>
    <w:rsid w:val="00814331"/>
    <w:rsid w:val="008148F3"/>
    <w:rsid w:val="00820BE9"/>
    <w:rsid w:val="00821281"/>
    <w:rsid w:val="008217D7"/>
    <w:rsid w:val="008232E2"/>
    <w:rsid w:val="00823A43"/>
    <w:rsid w:val="00825980"/>
    <w:rsid w:val="00825E07"/>
    <w:rsid w:val="008273B1"/>
    <w:rsid w:val="00827872"/>
    <w:rsid w:val="00830969"/>
    <w:rsid w:val="00830D00"/>
    <w:rsid w:val="008314D7"/>
    <w:rsid w:val="00831C34"/>
    <w:rsid w:val="0083385A"/>
    <w:rsid w:val="00834D41"/>
    <w:rsid w:val="00835980"/>
    <w:rsid w:val="00836FBE"/>
    <w:rsid w:val="00837F1C"/>
    <w:rsid w:val="00840820"/>
    <w:rsid w:val="00840E56"/>
    <w:rsid w:val="00841029"/>
    <w:rsid w:val="00841505"/>
    <w:rsid w:val="00841AB2"/>
    <w:rsid w:val="00842AB6"/>
    <w:rsid w:val="008433E2"/>
    <w:rsid w:val="008438AD"/>
    <w:rsid w:val="00844250"/>
    <w:rsid w:val="00844BF2"/>
    <w:rsid w:val="00845F6C"/>
    <w:rsid w:val="00847170"/>
    <w:rsid w:val="00850D95"/>
    <w:rsid w:val="00850DC5"/>
    <w:rsid w:val="00850FE7"/>
    <w:rsid w:val="008515BE"/>
    <w:rsid w:val="00851934"/>
    <w:rsid w:val="008534AA"/>
    <w:rsid w:val="00854037"/>
    <w:rsid w:val="00854359"/>
    <w:rsid w:val="008543E2"/>
    <w:rsid w:val="0085470A"/>
    <w:rsid w:val="00854E8C"/>
    <w:rsid w:val="008568FA"/>
    <w:rsid w:val="00857052"/>
    <w:rsid w:val="00860AB7"/>
    <w:rsid w:val="0086495F"/>
    <w:rsid w:val="00864CB6"/>
    <w:rsid w:val="00864FEB"/>
    <w:rsid w:val="00865392"/>
    <w:rsid w:val="00866F9F"/>
    <w:rsid w:val="0087045B"/>
    <w:rsid w:val="00870732"/>
    <w:rsid w:val="00870962"/>
    <w:rsid w:val="00870CA3"/>
    <w:rsid w:val="008730CA"/>
    <w:rsid w:val="008735B0"/>
    <w:rsid w:val="00873EE6"/>
    <w:rsid w:val="00874DB3"/>
    <w:rsid w:val="00874E69"/>
    <w:rsid w:val="00874F28"/>
    <w:rsid w:val="00875EAE"/>
    <w:rsid w:val="008764DF"/>
    <w:rsid w:val="00876D4B"/>
    <w:rsid w:val="008770CB"/>
    <w:rsid w:val="00877142"/>
    <w:rsid w:val="00877E15"/>
    <w:rsid w:val="008804CC"/>
    <w:rsid w:val="0088063D"/>
    <w:rsid w:val="00880CE8"/>
    <w:rsid w:val="00880D30"/>
    <w:rsid w:val="008819F8"/>
    <w:rsid w:val="00882AEF"/>
    <w:rsid w:val="008832AE"/>
    <w:rsid w:val="008836D8"/>
    <w:rsid w:val="008858C6"/>
    <w:rsid w:val="008874EC"/>
    <w:rsid w:val="00887689"/>
    <w:rsid w:val="008876C3"/>
    <w:rsid w:val="008943AD"/>
    <w:rsid w:val="00894C1D"/>
    <w:rsid w:val="00895272"/>
    <w:rsid w:val="00895355"/>
    <w:rsid w:val="00895A07"/>
    <w:rsid w:val="00896C82"/>
    <w:rsid w:val="00897A8E"/>
    <w:rsid w:val="00897B68"/>
    <w:rsid w:val="008A0C10"/>
    <w:rsid w:val="008A0E29"/>
    <w:rsid w:val="008A0F7A"/>
    <w:rsid w:val="008A1285"/>
    <w:rsid w:val="008A16D3"/>
    <w:rsid w:val="008A3ED7"/>
    <w:rsid w:val="008A7083"/>
    <w:rsid w:val="008A7C1D"/>
    <w:rsid w:val="008B16DE"/>
    <w:rsid w:val="008B1DBB"/>
    <w:rsid w:val="008B2431"/>
    <w:rsid w:val="008B4715"/>
    <w:rsid w:val="008B6A7C"/>
    <w:rsid w:val="008B70A2"/>
    <w:rsid w:val="008B727F"/>
    <w:rsid w:val="008C0ADF"/>
    <w:rsid w:val="008C2F88"/>
    <w:rsid w:val="008C367D"/>
    <w:rsid w:val="008C3955"/>
    <w:rsid w:val="008D05ED"/>
    <w:rsid w:val="008D073C"/>
    <w:rsid w:val="008D1A8A"/>
    <w:rsid w:val="008D2681"/>
    <w:rsid w:val="008D2B64"/>
    <w:rsid w:val="008D2FE6"/>
    <w:rsid w:val="008D3E83"/>
    <w:rsid w:val="008D496D"/>
    <w:rsid w:val="008D56D1"/>
    <w:rsid w:val="008D5874"/>
    <w:rsid w:val="008D6F37"/>
    <w:rsid w:val="008D7D69"/>
    <w:rsid w:val="008D7EE7"/>
    <w:rsid w:val="008E4270"/>
    <w:rsid w:val="008E5E71"/>
    <w:rsid w:val="008E688B"/>
    <w:rsid w:val="008E79EF"/>
    <w:rsid w:val="008F0128"/>
    <w:rsid w:val="008F0337"/>
    <w:rsid w:val="008F1152"/>
    <w:rsid w:val="008F1258"/>
    <w:rsid w:val="008F15A1"/>
    <w:rsid w:val="008F4815"/>
    <w:rsid w:val="008F5741"/>
    <w:rsid w:val="008F64B9"/>
    <w:rsid w:val="008F690B"/>
    <w:rsid w:val="008F7EBE"/>
    <w:rsid w:val="00900B97"/>
    <w:rsid w:val="00900CDC"/>
    <w:rsid w:val="009015A7"/>
    <w:rsid w:val="00901971"/>
    <w:rsid w:val="009019BB"/>
    <w:rsid w:val="00903040"/>
    <w:rsid w:val="0090487B"/>
    <w:rsid w:val="00907BA6"/>
    <w:rsid w:val="00907BAE"/>
    <w:rsid w:val="00910B8E"/>
    <w:rsid w:val="00910C9F"/>
    <w:rsid w:val="00911DBA"/>
    <w:rsid w:val="009138E7"/>
    <w:rsid w:val="00914607"/>
    <w:rsid w:val="00917FBF"/>
    <w:rsid w:val="009200BD"/>
    <w:rsid w:val="009223D0"/>
    <w:rsid w:val="00923771"/>
    <w:rsid w:val="00923D25"/>
    <w:rsid w:val="009255E4"/>
    <w:rsid w:val="009307AE"/>
    <w:rsid w:val="00931329"/>
    <w:rsid w:val="0093296B"/>
    <w:rsid w:val="00933705"/>
    <w:rsid w:val="00933BCE"/>
    <w:rsid w:val="0093441C"/>
    <w:rsid w:val="00935188"/>
    <w:rsid w:val="009353D1"/>
    <w:rsid w:val="00935E3F"/>
    <w:rsid w:val="00935EB5"/>
    <w:rsid w:val="00936489"/>
    <w:rsid w:val="00936701"/>
    <w:rsid w:val="00937D8F"/>
    <w:rsid w:val="00937DC5"/>
    <w:rsid w:val="009411A9"/>
    <w:rsid w:val="009412AF"/>
    <w:rsid w:val="00941C33"/>
    <w:rsid w:val="00942CDD"/>
    <w:rsid w:val="0094494B"/>
    <w:rsid w:val="009469A2"/>
    <w:rsid w:val="009472CD"/>
    <w:rsid w:val="00950CE0"/>
    <w:rsid w:val="00951EA5"/>
    <w:rsid w:val="00952D47"/>
    <w:rsid w:val="00955B77"/>
    <w:rsid w:val="00955D6D"/>
    <w:rsid w:val="00961F71"/>
    <w:rsid w:val="00962AEC"/>
    <w:rsid w:val="00962CA9"/>
    <w:rsid w:val="00963D47"/>
    <w:rsid w:val="00963E3D"/>
    <w:rsid w:val="009642A0"/>
    <w:rsid w:val="00964F9C"/>
    <w:rsid w:val="00965894"/>
    <w:rsid w:val="00965D9C"/>
    <w:rsid w:val="00966A91"/>
    <w:rsid w:val="0096758A"/>
    <w:rsid w:val="009678AC"/>
    <w:rsid w:val="00970B95"/>
    <w:rsid w:val="00970BDB"/>
    <w:rsid w:val="0097100C"/>
    <w:rsid w:val="00971EBF"/>
    <w:rsid w:val="00972661"/>
    <w:rsid w:val="009728D5"/>
    <w:rsid w:val="00972C64"/>
    <w:rsid w:val="00974315"/>
    <w:rsid w:val="00974AB5"/>
    <w:rsid w:val="0097635C"/>
    <w:rsid w:val="00980CEA"/>
    <w:rsid w:val="0098206A"/>
    <w:rsid w:val="0098364A"/>
    <w:rsid w:val="00983921"/>
    <w:rsid w:val="00984578"/>
    <w:rsid w:val="0098581C"/>
    <w:rsid w:val="00985ACC"/>
    <w:rsid w:val="00990D91"/>
    <w:rsid w:val="00990EB4"/>
    <w:rsid w:val="00992167"/>
    <w:rsid w:val="009926FD"/>
    <w:rsid w:val="0099494C"/>
    <w:rsid w:val="00994EF2"/>
    <w:rsid w:val="00995728"/>
    <w:rsid w:val="00997B17"/>
    <w:rsid w:val="009A08C6"/>
    <w:rsid w:val="009A2C34"/>
    <w:rsid w:val="009A3ABD"/>
    <w:rsid w:val="009A5E7F"/>
    <w:rsid w:val="009A63C9"/>
    <w:rsid w:val="009B1784"/>
    <w:rsid w:val="009B1C76"/>
    <w:rsid w:val="009B25E2"/>
    <w:rsid w:val="009B28C0"/>
    <w:rsid w:val="009B576D"/>
    <w:rsid w:val="009B640A"/>
    <w:rsid w:val="009C0AB1"/>
    <w:rsid w:val="009C116A"/>
    <w:rsid w:val="009C1D46"/>
    <w:rsid w:val="009C354B"/>
    <w:rsid w:val="009C3F61"/>
    <w:rsid w:val="009C480E"/>
    <w:rsid w:val="009C615C"/>
    <w:rsid w:val="009C622D"/>
    <w:rsid w:val="009C644F"/>
    <w:rsid w:val="009C766A"/>
    <w:rsid w:val="009D03FB"/>
    <w:rsid w:val="009D0EB4"/>
    <w:rsid w:val="009D13D8"/>
    <w:rsid w:val="009D1EF6"/>
    <w:rsid w:val="009D3B9C"/>
    <w:rsid w:val="009D428C"/>
    <w:rsid w:val="009D4414"/>
    <w:rsid w:val="009D5665"/>
    <w:rsid w:val="009E6FE9"/>
    <w:rsid w:val="009E7E92"/>
    <w:rsid w:val="009F1836"/>
    <w:rsid w:val="009F1FA1"/>
    <w:rsid w:val="009F2F71"/>
    <w:rsid w:val="009F4467"/>
    <w:rsid w:val="009F47E4"/>
    <w:rsid w:val="009F5866"/>
    <w:rsid w:val="009F6FC4"/>
    <w:rsid w:val="009F7136"/>
    <w:rsid w:val="00A006C7"/>
    <w:rsid w:val="00A01353"/>
    <w:rsid w:val="00A01762"/>
    <w:rsid w:val="00A026C7"/>
    <w:rsid w:val="00A03742"/>
    <w:rsid w:val="00A047D3"/>
    <w:rsid w:val="00A06B27"/>
    <w:rsid w:val="00A101A1"/>
    <w:rsid w:val="00A11592"/>
    <w:rsid w:val="00A11D07"/>
    <w:rsid w:val="00A166DC"/>
    <w:rsid w:val="00A16F8B"/>
    <w:rsid w:val="00A17749"/>
    <w:rsid w:val="00A17B0E"/>
    <w:rsid w:val="00A2070A"/>
    <w:rsid w:val="00A20BC4"/>
    <w:rsid w:val="00A21832"/>
    <w:rsid w:val="00A222B3"/>
    <w:rsid w:val="00A22545"/>
    <w:rsid w:val="00A22CB3"/>
    <w:rsid w:val="00A23793"/>
    <w:rsid w:val="00A24143"/>
    <w:rsid w:val="00A24AD8"/>
    <w:rsid w:val="00A25914"/>
    <w:rsid w:val="00A27B6D"/>
    <w:rsid w:val="00A30B45"/>
    <w:rsid w:val="00A30C5D"/>
    <w:rsid w:val="00A31231"/>
    <w:rsid w:val="00A32CF6"/>
    <w:rsid w:val="00A358AB"/>
    <w:rsid w:val="00A40AA7"/>
    <w:rsid w:val="00A41179"/>
    <w:rsid w:val="00A4197D"/>
    <w:rsid w:val="00A43394"/>
    <w:rsid w:val="00A436E5"/>
    <w:rsid w:val="00A44015"/>
    <w:rsid w:val="00A46B57"/>
    <w:rsid w:val="00A47CCF"/>
    <w:rsid w:val="00A507EE"/>
    <w:rsid w:val="00A51373"/>
    <w:rsid w:val="00A525D1"/>
    <w:rsid w:val="00A61316"/>
    <w:rsid w:val="00A61DBC"/>
    <w:rsid w:val="00A62E5B"/>
    <w:rsid w:val="00A62EA6"/>
    <w:rsid w:val="00A63AC0"/>
    <w:rsid w:val="00A651DE"/>
    <w:rsid w:val="00A65E92"/>
    <w:rsid w:val="00A6718B"/>
    <w:rsid w:val="00A67932"/>
    <w:rsid w:val="00A67AAA"/>
    <w:rsid w:val="00A709C9"/>
    <w:rsid w:val="00A71395"/>
    <w:rsid w:val="00A72B1E"/>
    <w:rsid w:val="00A7382B"/>
    <w:rsid w:val="00A73D4E"/>
    <w:rsid w:val="00A740E2"/>
    <w:rsid w:val="00A744F7"/>
    <w:rsid w:val="00A74D15"/>
    <w:rsid w:val="00A7538A"/>
    <w:rsid w:val="00A81EBB"/>
    <w:rsid w:val="00A83052"/>
    <w:rsid w:val="00A832D8"/>
    <w:rsid w:val="00A834A3"/>
    <w:rsid w:val="00A84288"/>
    <w:rsid w:val="00A85B69"/>
    <w:rsid w:val="00A86667"/>
    <w:rsid w:val="00A86948"/>
    <w:rsid w:val="00A878E0"/>
    <w:rsid w:val="00A90E01"/>
    <w:rsid w:val="00A92110"/>
    <w:rsid w:val="00A93B8A"/>
    <w:rsid w:val="00A9477C"/>
    <w:rsid w:val="00A96259"/>
    <w:rsid w:val="00A962A7"/>
    <w:rsid w:val="00AA0401"/>
    <w:rsid w:val="00AA0EA4"/>
    <w:rsid w:val="00AA32EC"/>
    <w:rsid w:val="00AB16C7"/>
    <w:rsid w:val="00AB2914"/>
    <w:rsid w:val="00AB2A04"/>
    <w:rsid w:val="00AB2ED1"/>
    <w:rsid w:val="00AB37F3"/>
    <w:rsid w:val="00AB3FDF"/>
    <w:rsid w:val="00AB46F0"/>
    <w:rsid w:val="00AB5149"/>
    <w:rsid w:val="00AB55BF"/>
    <w:rsid w:val="00AB55E5"/>
    <w:rsid w:val="00AB58FC"/>
    <w:rsid w:val="00AB6654"/>
    <w:rsid w:val="00AB73FB"/>
    <w:rsid w:val="00AB79EE"/>
    <w:rsid w:val="00AC0A0B"/>
    <w:rsid w:val="00AC16E1"/>
    <w:rsid w:val="00AC3483"/>
    <w:rsid w:val="00AC46E3"/>
    <w:rsid w:val="00AC6E54"/>
    <w:rsid w:val="00AC7BC6"/>
    <w:rsid w:val="00AC7DF7"/>
    <w:rsid w:val="00AC7F36"/>
    <w:rsid w:val="00AD21BA"/>
    <w:rsid w:val="00AD24D2"/>
    <w:rsid w:val="00AD389B"/>
    <w:rsid w:val="00AD53D8"/>
    <w:rsid w:val="00AD656D"/>
    <w:rsid w:val="00AE09C0"/>
    <w:rsid w:val="00AE21FF"/>
    <w:rsid w:val="00AE23D4"/>
    <w:rsid w:val="00AE4B55"/>
    <w:rsid w:val="00AE52E4"/>
    <w:rsid w:val="00AE59B4"/>
    <w:rsid w:val="00AE6456"/>
    <w:rsid w:val="00AF0742"/>
    <w:rsid w:val="00AF2F1A"/>
    <w:rsid w:val="00AF3515"/>
    <w:rsid w:val="00AF4D5D"/>
    <w:rsid w:val="00AF573B"/>
    <w:rsid w:val="00AF57DF"/>
    <w:rsid w:val="00AF6810"/>
    <w:rsid w:val="00AF6C38"/>
    <w:rsid w:val="00B017AC"/>
    <w:rsid w:val="00B0183F"/>
    <w:rsid w:val="00B023A1"/>
    <w:rsid w:val="00B0245D"/>
    <w:rsid w:val="00B027CF"/>
    <w:rsid w:val="00B02B99"/>
    <w:rsid w:val="00B03158"/>
    <w:rsid w:val="00B04D13"/>
    <w:rsid w:val="00B04FBD"/>
    <w:rsid w:val="00B103B4"/>
    <w:rsid w:val="00B12FAF"/>
    <w:rsid w:val="00B1425D"/>
    <w:rsid w:val="00B14B6D"/>
    <w:rsid w:val="00B165A1"/>
    <w:rsid w:val="00B172C7"/>
    <w:rsid w:val="00B17339"/>
    <w:rsid w:val="00B17DCC"/>
    <w:rsid w:val="00B17F11"/>
    <w:rsid w:val="00B2103A"/>
    <w:rsid w:val="00B21E39"/>
    <w:rsid w:val="00B225AC"/>
    <w:rsid w:val="00B225B3"/>
    <w:rsid w:val="00B22616"/>
    <w:rsid w:val="00B230B6"/>
    <w:rsid w:val="00B231AF"/>
    <w:rsid w:val="00B24859"/>
    <w:rsid w:val="00B24A2F"/>
    <w:rsid w:val="00B26B61"/>
    <w:rsid w:val="00B27F32"/>
    <w:rsid w:val="00B27F70"/>
    <w:rsid w:val="00B31739"/>
    <w:rsid w:val="00B31DF6"/>
    <w:rsid w:val="00B31FF1"/>
    <w:rsid w:val="00B32380"/>
    <w:rsid w:val="00B33373"/>
    <w:rsid w:val="00B33C8F"/>
    <w:rsid w:val="00B34556"/>
    <w:rsid w:val="00B34CE1"/>
    <w:rsid w:val="00B35410"/>
    <w:rsid w:val="00B370EF"/>
    <w:rsid w:val="00B40334"/>
    <w:rsid w:val="00B419D2"/>
    <w:rsid w:val="00B41F9F"/>
    <w:rsid w:val="00B449AD"/>
    <w:rsid w:val="00B46613"/>
    <w:rsid w:val="00B47C3D"/>
    <w:rsid w:val="00B47EDD"/>
    <w:rsid w:val="00B505D5"/>
    <w:rsid w:val="00B50855"/>
    <w:rsid w:val="00B50869"/>
    <w:rsid w:val="00B51172"/>
    <w:rsid w:val="00B51C38"/>
    <w:rsid w:val="00B52119"/>
    <w:rsid w:val="00B53161"/>
    <w:rsid w:val="00B548D1"/>
    <w:rsid w:val="00B57146"/>
    <w:rsid w:val="00B61F16"/>
    <w:rsid w:val="00B62042"/>
    <w:rsid w:val="00B6214C"/>
    <w:rsid w:val="00B64474"/>
    <w:rsid w:val="00B66053"/>
    <w:rsid w:val="00B67297"/>
    <w:rsid w:val="00B6735E"/>
    <w:rsid w:val="00B709F0"/>
    <w:rsid w:val="00B710CD"/>
    <w:rsid w:val="00B72035"/>
    <w:rsid w:val="00B72C65"/>
    <w:rsid w:val="00B732F9"/>
    <w:rsid w:val="00B74FC7"/>
    <w:rsid w:val="00B761B7"/>
    <w:rsid w:val="00B76C44"/>
    <w:rsid w:val="00B800C7"/>
    <w:rsid w:val="00B81651"/>
    <w:rsid w:val="00B83672"/>
    <w:rsid w:val="00B8457E"/>
    <w:rsid w:val="00B84896"/>
    <w:rsid w:val="00B853D4"/>
    <w:rsid w:val="00B85BD6"/>
    <w:rsid w:val="00B8643E"/>
    <w:rsid w:val="00B868BA"/>
    <w:rsid w:val="00B87E4B"/>
    <w:rsid w:val="00B90D55"/>
    <w:rsid w:val="00B917BB"/>
    <w:rsid w:val="00B925C7"/>
    <w:rsid w:val="00B92D87"/>
    <w:rsid w:val="00B93508"/>
    <w:rsid w:val="00B94609"/>
    <w:rsid w:val="00B94DA2"/>
    <w:rsid w:val="00B94F67"/>
    <w:rsid w:val="00B95B46"/>
    <w:rsid w:val="00B97942"/>
    <w:rsid w:val="00BA1525"/>
    <w:rsid w:val="00BA3260"/>
    <w:rsid w:val="00BA3862"/>
    <w:rsid w:val="00BA3A88"/>
    <w:rsid w:val="00BA4146"/>
    <w:rsid w:val="00BA4344"/>
    <w:rsid w:val="00BA52A5"/>
    <w:rsid w:val="00BA5750"/>
    <w:rsid w:val="00BA5C1C"/>
    <w:rsid w:val="00BA73B6"/>
    <w:rsid w:val="00BA79CD"/>
    <w:rsid w:val="00BB10DB"/>
    <w:rsid w:val="00BB1354"/>
    <w:rsid w:val="00BB23D7"/>
    <w:rsid w:val="00BB3F45"/>
    <w:rsid w:val="00BB4200"/>
    <w:rsid w:val="00BB4223"/>
    <w:rsid w:val="00BC0C65"/>
    <w:rsid w:val="00BC0CD6"/>
    <w:rsid w:val="00BC443E"/>
    <w:rsid w:val="00BC486E"/>
    <w:rsid w:val="00BC4E83"/>
    <w:rsid w:val="00BC4FA3"/>
    <w:rsid w:val="00BC5450"/>
    <w:rsid w:val="00BC584B"/>
    <w:rsid w:val="00BC72EF"/>
    <w:rsid w:val="00BD2594"/>
    <w:rsid w:val="00BD3FB9"/>
    <w:rsid w:val="00BD4430"/>
    <w:rsid w:val="00BD49C8"/>
    <w:rsid w:val="00BD4AC1"/>
    <w:rsid w:val="00BD5257"/>
    <w:rsid w:val="00BD5933"/>
    <w:rsid w:val="00BD649B"/>
    <w:rsid w:val="00BD682B"/>
    <w:rsid w:val="00BD6968"/>
    <w:rsid w:val="00BD7771"/>
    <w:rsid w:val="00BD7D2E"/>
    <w:rsid w:val="00BE01AF"/>
    <w:rsid w:val="00BE05E1"/>
    <w:rsid w:val="00BE0742"/>
    <w:rsid w:val="00BE23EB"/>
    <w:rsid w:val="00BE416D"/>
    <w:rsid w:val="00BE4343"/>
    <w:rsid w:val="00BE530E"/>
    <w:rsid w:val="00BE6719"/>
    <w:rsid w:val="00BE7264"/>
    <w:rsid w:val="00BE7CF6"/>
    <w:rsid w:val="00BF11ED"/>
    <w:rsid w:val="00BF2663"/>
    <w:rsid w:val="00BF2BA9"/>
    <w:rsid w:val="00BF2CA0"/>
    <w:rsid w:val="00BF30F3"/>
    <w:rsid w:val="00BF39F6"/>
    <w:rsid w:val="00BF46FE"/>
    <w:rsid w:val="00BF5497"/>
    <w:rsid w:val="00BF5F13"/>
    <w:rsid w:val="00BF62B8"/>
    <w:rsid w:val="00BF7557"/>
    <w:rsid w:val="00BF7A44"/>
    <w:rsid w:val="00BF7F24"/>
    <w:rsid w:val="00C00EF5"/>
    <w:rsid w:val="00C01162"/>
    <w:rsid w:val="00C01203"/>
    <w:rsid w:val="00C018A1"/>
    <w:rsid w:val="00C01AEF"/>
    <w:rsid w:val="00C03FCF"/>
    <w:rsid w:val="00C04858"/>
    <w:rsid w:val="00C0504C"/>
    <w:rsid w:val="00C0517E"/>
    <w:rsid w:val="00C051BC"/>
    <w:rsid w:val="00C06CF8"/>
    <w:rsid w:val="00C072D1"/>
    <w:rsid w:val="00C10B73"/>
    <w:rsid w:val="00C10C9D"/>
    <w:rsid w:val="00C1131C"/>
    <w:rsid w:val="00C116F9"/>
    <w:rsid w:val="00C11EDC"/>
    <w:rsid w:val="00C12BCA"/>
    <w:rsid w:val="00C12F0A"/>
    <w:rsid w:val="00C13543"/>
    <w:rsid w:val="00C15F01"/>
    <w:rsid w:val="00C17C4C"/>
    <w:rsid w:val="00C21A94"/>
    <w:rsid w:val="00C22149"/>
    <w:rsid w:val="00C235FE"/>
    <w:rsid w:val="00C23CF3"/>
    <w:rsid w:val="00C25775"/>
    <w:rsid w:val="00C25E90"/>
    <w:rsid w:val="00C273A2"/>
    <w:rsid w:val="00C278CF"/>
    <w:rsid w:val="00C30692"/>
    <w:rsid w:val="00C3098D"/>
    <w:rsid w:val="00C30C0C"/>
    <w:rsid w:val="00C31513"/>
    <w:rsid w:val="00C31C74"/>
    <w:rsid w:val="00C32671"/>
    <w:rsid w:val="00C32689"/>
    <w:rsid w:val="00C330EB"/>
    <w:rsid w:val="00C347FE"/>
    <w:rsid w:val="00C348F6"/>
    <w:rsid w:val="00C34DFC"/>
    <w:rsid w:val="00C34E2B"/>
    <w:rsid w:val="00C36BF0"/>
    <w:rsid w:val="00C372CD"/>
    <w:rsid w:val="00C37836"/>
    <w:rsid w:val="00C4188C"/>
    <w:rsid w:val="00C4210A"/>
    <w:rsid w:val="00C4470C"/>
    <w:rsid w:val="00C44A7A"/>
    <w:rsid w:val="00C44D52"/>
    <w:rsid w:val="00C450FD"/>
    <w:rsid w:val="00C45CAC"/>
    <w:rsid w:val="00C46DF8"/>
    <w:rsid w:val="00C4753A"/>
    <w:rsid w:val="00C5027F"/>
    <w:rsid w:val="00C527F7"/>
    <w:rsid w:val="00C52C8E"/>
    <w:rsid w:val="00C53101"/>
    <w:rsid w:val="00C53649"/>
    <w:rsid w:val="00C540AB"/>
    <w:rsid w:val="00C54DC8"/>
    <w:rsid w:val="00C54E4A"/>
    <w:rsid w:val="00C54EE0"/>
    <w:rsid w:val="00C567AD"/>
    <w:rsid w:val="00C57177"/>
    <w:rsid w:val="00C6017F"/>
    <w:rsid w:val="00C606B8"/>
    <w:rsid w:val="00C60758"/>
    <w:rsid w:val="00C61116"/>
    <w:rsid w:val="00C61951"/>
    <w:rsid w:val="00C6209F"/>
    <w:rsid w:val="00C63C76"/>
    <w:rsid w:val="00C64177"/>
    <w:rsid w:val="00C65D6E"/>
    <w:rsid w:val="00C666E3"/>
    <w:rsid w:val="00C6723A"/>
    <w:rsid w:val="00C67508"/>
    <w:rsid w:val="00C707A1"/>
    <w:rsid w:val="00C70DD3"/>
    <w:rsid w:val="00C72FAB"/>
    <w:rsid w:val="00C74019"/>
    <w:rsid w:val="00C75424"/>
    <w:rsid w:val="00C759D9"/>
    <w:rsid w:val="00C75C76"/>
    <w:rsid w:val="00C80DCB"/>
    <w:rsid w:val="00C81544"/>
    <w:rsid w:val="00C82344"/>
    <w:rsid w:val="00C8234C"/>
    <w:rsid w:val="00C8247C"/>
    <w:rsid w:val="00C826EE"/>
    <w:rsid w:val="00C82CF2"/>
    <w:rsid w:val="00C82F0E"/>
    <w:rsid w:val="00C82F31"/>
    <w:rsid w:val="00C83D2F"/>
    <w:rsid w:val="00C84F1B"/>
    <w:rsid w:val="00C8507D"/>
    <w:rsid w:val="00C87424"/>
    <w:rsid w:val="00C878AC"/>
    <w:rsid w:val="00C87919"/>
    <w:rsid w:val="00C87B98"/>
    <w:rsid w:val="00C901B7"/>
    <w:rsid w:val="00C903D6"/>
    <w:rsid w:val="00C937A0"/>
    <w:rsid w:val="00C93B4B"/>
    <w:rsid w:val="00C93CCF"/>
    <w:rsid w:val="00C93D6F"/>
    <w:rsid w:val="00C93DD2"/>
    <w:rsid w:val="00C94432"/>
    <w:rsid w:val="00C946A3"/>
    <w:rsid w:val="00C97A40"/>
    <w:rsid w:val="00CA0805"/>
    <w:rsid w:val="00CA3241"/>
    <w:rsid w:val="00CA36BB"/>
    <w:rsid w:val="00CA4E75"/>
    <w:rsid w:val="00CA544D"/>
    <w:rsid w:val="00CA61E8"/>
    <w:rsid w:val="00CA701D"/>
    <w:rsid w:val="00CA70C8"/>
    <w:rsid w:val="00CB128E"/>
    <w:rsid w:val="00CB2948"/>
    <w:rsid w:val="00CB32E0"/>
    <w:rsid w:val="00CB4835"/>
    <w:rsid w:val="00CB4BB0"/>
    <w:rsid w:val="00CB5407"/>
    <w:rsid w:val="00CB64B8"/>
    <w:rsid w:val="00CB681B"/>
    <w:rsid w:val="00CB6ABE"/>
    <w:rsid w:val="00CC0EEC"/>
    <w:rsid w:val="00CC213F"/>
    <w:rsid w:val="00CC29B5"/>
    <w:rsid w:val="00CC2B70"/>
    <w:rsid w:val="00CC2F22"/>
    <w:rsid w:val="00CC5F92"/>
    <w:rsid w:val="00CC6D8F"/>
    <w:rsid w:val="00CD0E56"/>
    <w:rsid w:val="00CD176D"/>
    <w:rsid w:val="00CD4D53"/>
    <w:rsid w:val="00CD4FE1"/>
    <w:rsid w:val="00CD5226"/>
    <w:rsid w:val="00CD74DE"/>
    <w:rsid w:val="00CE109C"/>
    <w:rsid w:val="00CE139E"/>
    <w:rsid w:val="00CE1A2A"/>
    <w:rsid w:val="00CE2373"/>
    <w:rsid w:val="00CE2EE3"/>
    <w:rsid w:val="00CE3106"/>
    <w:rsid w:val="00CE48DD"/>
    <w:rsid w:val="00CE7346"/>
    <w:rsid w:val="00CF0027"/>
    <w:rsid w:val="00CF15C8"/>
    <w:rsid w:val="00CF1FE7"/>
    <w:rsid w:val="00CF2E93"/>
    <w:rsid w:val="00CF391E"/>
    <w:rsid w:val="00CF5303"/>
    <w:rsid w:val="00CF5B63"/>
    <w:rsid w:val="00CF670F"/>
    <w:rsid w:val="00D002F5"/>
    <w:rsid w:val="00D00502"/>
    <w:rsid w:val="00D01C90"/>
    <w:rsid w:val="00D05C03"/>
    <w:rsid w:val="00D05FAE"/>
    <w:rsid w:val="00D06923"/>
    <w:rsid w:val="00D07801"/>
    <w:rsid w:val="00D07A43"/>
    <w:rsid w:val="00D07B78"/>
    <w:rsid w:val="00D10879"/>
    <w:rsid w:val="00D10C62"/>
    <w:rsid w:val="00D11596"/>
    <w:rsid w:val="00D128BB"/>
    <w:rsid w:val="00D149CD"/>
    <w:rsid w:val="00D1646B"/>
    <w:rsid w:val="00D17370"/>
    <w:rsid w:val="00D173B1"/>
    <w:rsid w:val="00D20423"/>
    <w:rsid w:val="00D20DB9"/>
    <w:rsid w:val="00D21D7D"/>
    <w:rsid w:val="00D23187"/>
    <w:rsid w:val="00D23D09"/>
    <w:rsid w:val="00D24A62"/>
    <w:rsid w:val="00D2641F"/>
    <w:rsid w:val="00D30A93"/>
    <w:rsid w:val="00D32E8E"/>
    <w:rsid w:val="00D35040"/>
    <w:rsid w:val="00D35519"/>
    <w:rsid w:val="00D35C33"/>
    <w:rsid w:val="00D36200"/>
    <w:rsid w:val="00D3745F"/>
    <w:rsid w:val="00D377D1"/>
    <w:rsid w:val="00D379AF"/>
    <w:rsid w:val="00D409BE"/>
    <w:rsid w:val="00D42096"/>
    <w:rsid w:val="00D4210C"/>
    <w:rsid w:val="00D4386B"/>
    <w:rsid w:val="00D44895"/>
    <w:rsid w:val="00D44AAB"/>
    <w:rsid w:val="00D44FEB"/>
    <w:rsid w:val="00D459C7"/>
    <w:rsid w:val="00D4631C"/>
    <w:rsid w:val="00D464C4"/>
    <w:rsid w:val="00D474DA"/>
    <w:rsid w:val="00D475C9"/>
    <w:rsid w:val="00D47C20"/>
    <w:rsid w:val="00D50841"/>
    <w:rsid w:val="00D5131E"/>
    <w:rsid w:val="00D51F33"/>
    <w:rsid w:val="00D524F1"/>
    <w:rsid w:val="00D5286A"/>
    <w:rsid w:val="00D533F1"/>
    <w:rsid w:val="00D53D75"/>
    <w:rsid w:val="00D551C9"/>
    <w:rsid w:val="00D5521A"/>
    <w:rsid w:val="00D55DD1"/>
    <w:rsid w:val="00D55E3A"/>
    <w:rsid w:val="00D56148"/>
    <w:rsid w:val="00D577EC"/>
    <w:rsid w:val="00D578FD"/>
    <w:rsid w:val="00D60425"/>
    <w:rsid w:val="00D60D56"/>
    <w:rsid w:val="00D61305"/>
    <w:rsid w:val="00D61B7F"/>
    <w:rsid w:val="00D6267F"/>
    <w:rsid w:val="00D62971"/>
    <w:rsid w:val="00D629E0"/>
    <w:rsid w:val="00D6329A"/>
    <w:rsid w:val="00D645B8"/>
    <w:rsid w:val="00D651A3"/>
    <w:rsid w:val="00D66DA8"/>
    <w:rsid w:val="00D70387"/>
    <w:rsid w:val="00D71A23"/>
    <w:rsid w:val="00D7279C"/>
    <w:rsid w:val="00D72800"/>
    <w:rsid w:val="00D738E7"/>
    <w:rsid w:val="00D74C0D"/>
    <w:rsid w:val="00D74C98"/>
    <w:rsid w:val="00D7584F"/>
    <w:rsid w:val="00D76954"/>
    <w:rsid w:val="00D7791F"/>
    <w:rsid w:val="00D81AB9"/>
    <w:rsid w:val="00D81F91"/>
    <w:rsid w:val="00D8202C"/>
    <w:rsid w:val="00D82296"/>
    <w:rsid w:val="00D8602C"/>
    <w:rsid w:val="00D86A29"/>
    <w:rsid w:val="00D86DDB"/>
    <w:rsid w:val="00D875C8"/>
    <w:rsid w:val="00D90107"/>
    <w:rsid w:val="00D907B4"/>
    <w:rsid w:val="00D91351"/>
    <w:rsid w:val="00D91463"/>
    <w:rsid w:val="00D92416"/>
    <w:rsid w:val="00D92649"/>
    <w:rsid w:val="00D937D6"/>
    <w:rsid w:val="00D94BB2"/>
    <w:rsid w:val="00D94EE9"/>
    <w:rsid w:val="00D96306"/>
    <w:rsid w:val="00D96CEF"/>
    <w:rsid w:val="00D97E7D"/>
    <w:rsid w:val="00DA0A07"/>
    <w:rsid w:val="00DA10FD"/>
    <w:rsid w:val="00DA1202"/>
    <w:rsid w:val="00DA160E"/>
    <w:rsid w:val="00DA1B2D"/>
    <w:rsid w:val="00DA250C"/>
    <w:rsid w:val="00DA2A37"/>
    <w:rsid w:val="00DA3AD7"/>
    <w:rsid w:val="00DA4D00"/>
    <w:rsid w:val="00DA5996"/>
    <w:rsid w:val="00DB22C1"/>
    <w:rsid w:val="00DB2FA6"/>
    <w:rsid w:val="00DB5ADB"/>
    <w:rsid w:val="00DB6A2C"/>
    <w:rsid w:val="00DB7615"/>
    <w:rsid w:val="00DC0142"/>
    <w:rsid w:val="00DC127A"/>
    <w:rsid w:val="00DC23C1"/>
    <w:rsid w:val="00DC2E94"/>
    <w:rsid w:val="00DC477C"/>
    <w:rsid w:val="00DC72A6"/>
    <w:rsid w:val="00DC74A5"/>
    <w:rsid w:val="00DC7B45"/>
    <w:rsid w:val="00DD09BE"/>
    <w:rsid w:val="00DD0FFD"/>
    <w:rsid w:val="00DD1404"/>
    <w:rsid w:val="00DD181F"/>
    <w:rsid w:val="00DD3627"/>
    <w:rsid w:val="00DD43C9"/>
    <w:rsid w:val="00DD46D0"/>
    <w:rsid w:val="00DD5EC3"/>
    <w:rsid w:val="00DD6D1F"/>
    <w:rsid w:val="00DD7031"/>
    <w:rsid w:val="00DE0F15"/>
    <w:rsid w:val="00DE15A5"/>
    <w:rsid w:val="00DE2096"/>
    <w:rsid w:val="00DE2C22"/>
    <w:rsid w:val="00DE2F66"/>
    <w:rsid w:val="00DE3741"/>
    <w:rsid w:val="00DE3DFC"/>
    <w:rsid w:val="00DE3EDA"/>
    <w:rsid w:val="00DE41DF"/>
    <w:rsid w:val="00DE61FA"/>
    <w:rsid w:val="00DF185E"/>
    <w:rsid w:val="00DF3490"/>
    <w:rsid w:val="00DF404B"/>
    <w:rsid w:val="00DF49AD"/>
    <w:rsid w:val="00DF5F94"/>
    <w:rsid w:val="00E00FDC"/>
    <w:rsid w:val="00E0229D"/>
    <w:rsid w:val="00E02BE9"/>
    <w:rsid w:val="00E02C43"/>
    <w:rsid w:val="00E032BD"/>
    <w:rsid w:val="00E041CA"/>
    <w:rsid w:val="00E05CAC"/>
    <w:rsid w:val="00E06840"/>
    <w:rsid w:val="00E06ACA"/>
    <w:rsid w:val="00E071DF"/>
    <w:rsid w:val="00E07B8C"/>
    <w:rsid w:val="00E07ED9"/>
    <w:rsid w:val="00E10640"/>
    <w:rsid w:val="00E10C2F"/>
    <w:rsid w:val="00E10D10"/>
    <w:rsid w:val="00E111F3"/>
    <w:rsid w:val="00E123CE"/>
    <w:rsid w:val="00E131C2"/>
    <w:rsid w:val="00E142AA"/>
    <w:rsid w:val="00E1496F"/>
    <w:rsid w:val="00E14B70"/>
    <w:rsid w:val="00E1501D"/>
    <w:rsid w:val="00E157BC"/>
    <w:rsid w:val="00E15D1D"/>
    <w:rsid w:val="00E1668B"/>
    <w:rsid w:val="00E21131"/>
    <w:rsid w:val="00E2222E"/>
    <w:rsid w:val="00E2261B"/>
    <w:rsid w:val="00E228B2"/>
    <w:rsid w:val="00E22C14"/>
    <w:rsid w:val="00E231B2"/>
    <w:rsid w:val="00E238D9"/>
    <w:rsid w:val="00E242BE"/>
    <w:rsid w:val="00E27625"/>
    <w:rsid w:val="00E27F26"/>
    <w:rsid w:val="00E27F3B"/>
    <w:rsid w:val="00E30FDE"/>
    <w:rsid w:val="00E3347C"/>
    <w:rsid w:val="00E34493"/>
    <w:rsid w:val="00E34A2E"/>
    <w:rsid w:val="00E3643F"/>
    <w:rsid w:val="00E37D65"/>
    <w:rsid w:val="00E426A8"/>
    <w:rsid w:val="00E4418F"/>
    <w:rsid w:val="00E44820"/>
    <w:rsid w:val="00E4486F"/>
    <w:rsid w:val="00E44ADC"/>
    <w:rsid w:val="00E4536B"/>
    <w:rsid w:val="00E50606"/>
    <w:rsid w:val="00E50803"/>
    <w:rsid w:val="00E50B3C"/>
    <w:rsid w:val="00E5145E"/>
    <w:rsid w:val="00E519DD"/>
    <w:rsid w:val="00E51B89"/>
    <w:rsid w:val="00E556F1"/>
    <w:rsid w:val="00E55EDC"/>
    <w:rsid w:val="00E570B7"/>
    <w:rsid w:val="00E570F1"/>
    <w:rsid w:val="00E57C6F"/>
    <w:rsid w:val="00E60199"/>
    <w:rsid w:val="00E618BF"/>
    <w:rsid w:val="00E62711"/>
    <w:rsid w:val="00E62F17"/>
    <w:rsid w:val="00E63BB3"/>
    <w:rsid w:val="00E641D5"/>
    <w:rsid w:val="00E6473A"/>
    <w:rsid w:val="00E664C2"/>
    <w:rsid w:val="00E67211"/>
    <w:rsid w:val="00E674ED"/>
    <w:rsid w:val="00E7042A"/>
    <w:rsid w:val="00E70FA1"/>
    <w:rsid w:val="00E71763"/>
    <w:rsid w:val="00E71941"/>
    <w:rsid w:val="00E71C87"/>
    <w:rsid w:val="00E72213"/>
    <w:rsid w:val="00E723E5"/>
    <w:rsid w:val="00E72F30"/>
    <w:rsid w:val="00E73336"/>
    <w:rsid w:val="00E735C6"/>
    <w:rsid w:val="00E740F9"/>
    <w:rsid w:val="00E7476A"/>
    <w:rsid w:val="00E756A6"/>
    <w:rsid w:val="00E758D2"/>
    <w:rsid w:val="00E76858"/>
    <w:rsid w:val="00E810C2"/>
    <w:rsid w:val="00E8134A"/>
    <w:rsid w:val="00E81524"/>
    <w:rsid w:val="00E8157B"/>
    <w:rsid w:val="00E8186A"/>
    <w:rsid w:val="00E859F7"/>
    <w:rsid w:val="00E86948"/>
    <w:rsid w:val="00E87449"/>
    <w:rsid w:val="00E914C5"/>
    <w:rsid w:val="00E921E8"/>
    <w:rsid w:val="00E9255C"/>
    <w:rsid w:val="00E9340B"/>
    <w:rsid w:val="00E9355A"/>
    <w:rsid w:val="00E938CD"/>
    <w:rsid w:val="00E954BF"/>
    <w:rsid w:val="00E962DF"/>
    <w:rsid w:val="00EA3781"/>
    <w:rsid w:val="00EA4682"/>
    <w:rsid w:val="00EA4E70"/>
    <w:rsid w:val="00EA6138"/>
    <w:rsid w:val="00EA6442"/>
    <w:rsid w:val="00EA682B"/>
    <w:rsid w:val="00EA6AD8"/>
    <w:rsid w:val="00EA76D2"/>
    <w:rsid w:val="00EB2220"/>
    <w:rsid w:val="00EB2552"/>
    <w:rsid w:val="00EB4130"/>
    <w:rsid w:val="00EB7340"/>
    <w:rsid w:val="00EB7663"/>
    <w:rsid w:val="00EC0061"/>
    <w:rsid w:val="00EC036C"/>
    <w:rsid w:val="00EC06C3"/>
    <w:rsid w:val="00EC0C42"/>
    <w:rsid w:val="00EC2929"/>
    <w:rsid w:val="00EC29E5"/>
    <w:rsid w:val="00EC47A9"/>
    <w:rsid w:val="00EC5AB0"/>
    <w:rsid w:val="00EC6079"/>
    <w:rsid w:val="00EC7580"/>
    <w:rsid w:val="00EC7BEC"/>
    <w:rsid w:val="00EC7D27"/>
    <w:rsid w:val="00ED1C6A"/>
    <w:rsid w:val="00ED4356"/>
    <w:rsid w:val="00ED521B"/>
    <w:rsid w:val="00ED6059"/>
    <w:rsid w:val="00ED740B"/>
    <w:rsid w:val="00ED765D"/>
    <w:rsid w:val="00ED7A30"/>
    <w:rsid w:val="00EE0C16"/>
    <w:rsid w:val="00EE0D6F"/>
    <w:rsid w:val="00EE1353"/>
    <w:rsid w:val="00EE1AEE"/>
    <w:rsid w:val="00EE2237"/>
    <w:rsid w:val="00EE2275"/>
    <w:rsid w:val="00EE46B1"/>
    <w:rsid w:val="00EE56DC"/>
    <w:rsid w:val="00EE5713"/>
    <w:rsid w:val="00EE5CE7"/>
    <w:rsid w:val="00EF0DE1"/>
    <w:rsid w:val="00EF0E17"/>
    <w:rsid w:val="00EF174E"/>
    <w:rsid w:val="00EF1EE7"/>
    <w:rsid w:val="00EF3286"/>
    <w:rsid w:val="00EF347C"/>
    <w:rsid w:val="00EF34F6"/>
    <w:rsid w:val="00EF37C0"/>
    <w:rsid w:val="00EF3EE5"/>
    <w:rsid w:val="00EF517D"/>
    <w:rsid w:val="00EF5563"/>
    <w:rsid w:val="00EF73CB"/>
    <w:rsid w:val="00EF7DE0"/>
    <w:rsid w:val="00F003A1"/>
    <w:rsid w:val="00F00447"/>
    <w:rsid w:val="00F023DA"/>
    <w:rsid w:val="00F025FC"/>
    <w:rsid w:val="00F02B84"/>
    <w:rsid w:val="00F04280"/>
    <w:rsid w:val="00F04867"/>
    <w:rsid w:val="00F0496B"/>
    <w:rsid w:val="00F06852"/>
    <w:rsid w:val="00F06E79"/>
    <w:rsid w:val="00F10991"/>
    <w:rsid w:val="00F113FA"/>
    <w:rsid w:val="00F117F6"/>
    <w:rsid w:val="00F11927"/>
    <w:rsid w:val="00F135DA"/>
    <w:rsid w:val="00F13601"/>
    <w:rsid w:val="00F14AEB"/>
    <w:rsid w:val="00F14ECB"/>
    <w:rsid w:val="00F15598"/>
    <w:rsid w:val="00F15B6D"/>
    <w:rsid w:val="00F16517"/>
    <w:rsid w:val="00F16A45"/>
    <w:rsid w:val="00F176A3"/>
    <w:rsid w:val="00F178E2"/>
    <w:rsid w:val="00F205A8"/>
    <w:rsid w:val="00F228F7"/>
    <w:rsid w:val="00F23B4C"/>
    <w:rsid w:val="00F241B1"/>
    <w:rsid w:val="00F24A3B"/>
    <w:rsid w:val="00F24C38"/>
    <w:rsid w:val="00F255CE"/>
    <w:rsid w:val="00F257AE"/>
    <w:rsid w:val="00F26954"/>
    <w:rsid w:val="00F27D8C"/>
    <w:rsid w:val="00F30730"/>
    <w:rsid w:val="00F30D81"/>
    <w:rsid w:val="00F31E31"/>
    <w:rsid w:val="00F31FE3"/>
    <w:rsid w:val="00F3250D"/>
    <w:rsid w:val="00F32542"/>
    <w:rsid w:val="00F34374"/>
    <w:rsid w:val="00F349C7"/>
    <w:rsid w:val="00F35827"/>
    <w:rsid w:val="00F35A5D"/>
    <w:rsid w:val="00F401CB"/>
    <w:rsid w:val="00F405E3"/>
    <w:rsid w:val="00F4410D"/>
    <w:rsid w:val="00F45861"/>
    <w:rsid w:val="00F45B4D"/>
    <w:rsid w:val="00F45C62"/>
    <w:rsid w:val="00F47564"/>
    <w:rsid w:val="00F47F95"/>
    <w:rsid w:val="00F519E6"/>
    <w:rsid w:val="00F51ABB"/>
    <w:rsid w:val="00F51F8D"/>
    <w:rsid w:val="00F5200A"/>
    <w:rsid w:val="00F53233"/>
    <w:rsid w:val="00F53254"/>
    <w:rsid w:val="00F53271"/>
    <w:rsid w:val="00F53623"/>
    <w:rsid w:val="00F53850"/>
    <w:rsid w:val="00F53F4E"/>
    <w:rsid w:val="00F5400E"/>
    <w:rsid w:val="00F546C5"/>
    <w:rsid w:val="00F557B8"/>
    <w:rsid w:val="00F57089"/>
    <w:rsid w:val="00F57663"/>
    <w:rsid w:val="00F602D5"/>
    <w:rsid w:val="00F60EF9"/>
    <w:rsid w:val="00F61480"/>
    <w:rsid w:val="00F61D4C"/>
    <w:rsid w:val="00F62B21"/>
    <w:rsid w:val="00F62C07"/>
    <w:rsid w:val="00F64019"/>
    <w:rsid w:val="00F64A67"/>
    <w:rsid w:val="00F6520F"/>
    <w:rsid w:val="00F6553B"/>
    <w:rsid w:val="00F65D65"/>
    <w:rsid w:val="00F65FA4"/>
    <w:rsid w:val="00F67844"/>
    <w:rsid w:val="00F707DB"/>
    <w:rsid w:val="00F70C64"/>
    <w:rsid w:val="00F71855"/>
    <w:rsid w:val="00F72999"/>
    <w:rsid w:val="00F7376F"/>
    <w:rsid w:val="00F7391C"/>
    <w:rsid w:val="00F758EA"/>
    <w:rsid w:val="00F769CA"/>
    <w:rsid w:val="00F76F32"/>
    <w:rsid w:val="00F80573"/>
    <w:rsid w:val="00F8080C"/>
    <w:rsid w:val="00F83217"/>
    <w:rsid w:val="00F83C9A"/>
    <w:rsid w:val="00F857F9"/>
    <w:rsid w:val="00F85B6D"/>
    <w:rsid w:val="00F85E87"/>
    <w:rsid w:val="00F8708B"/>
    <w:rsid w:val="00F9149D"/>
    <w:rsid w:val="00F91AB4"/>
    <w:rsid w:val="00F92FCB"/>
    <w:rsid w:val="00F93344"/>
    <w:rsid w:val="00F93ED8"/>
    <w:rsid w:val="00F94C22"/>
    <w:rsid w:val="00F94E14"/>
    <w:rsid w:val="00F973D8"/>
    <w:rsid w:val="00F97E20"/>
    <w:rsid w:val="00FA00C6"/>
    <w:rsid w:val="00FA272B"/>
    <w:rsid w:val="00FA2AC6"/>
    <w:rsid w:val="00FA2E73"/>
    <w:rsid w:val="00FA31D1"/>
    <w:rsid w:val="00FA47C3"/>
    <w:rsid w:val="00FA5728"/>
    <w:rsid w:val="00FA6048"/>
    <w:rsid w:val="00FB09D9"/>
    <w:rsid w:val="00FB18A9"/>
    <w:rsid w:val="00FB2B2F"/>
    <w:rsid w:val="00FB2C2E"/>
    <w:rsid w:val="00FB3651"/>
    <w:rsid w:val="00FB5960"/>
    <w:rsid w:val="00FB6321"/>
    <w:rsid w:val="00FB7564"/>
    <w:rsid w:val="00FC10E1"/>
    <w:rsid w:val="00FC1CE5"/>
    <w:rsid w:val="00FC2F6A"/>
    <w:rsid w:val="00FC46C0"/>
    <w:rsid w:val="00FC700E"/>
    <w:rsid w:val="00FD0546"/>
    <w:rsid w:val="00FD0A21"/>
    <w:rsid w:val="00FD0A23"/>
    <w:rsid w:val="00FD1457"/>
    <w:rsid w:val="00FD14CD"/>
    <w:rsid w:val="00FD2EDB"/>
    <w:rsid w:val="00FD2FB0"/>
    <w:rsid w:val="00FD313F"/>
    <w:rsid w:val="00FD43CC"/>
    <w:rsid w:val="00FD44FF"/>
    <w:rsid w:val="00FD54F9"/>
    <w:rsid w:val="00FE0226"/>
    <w:rsid w:val="00FE1A6B"/>
    <w:rsid w:val="00FE2351"/>
    <w:rsid w:val="00FE3127"/>
    <w:rsid w:val="00FE3B0C"/>
    <w:rsid w:val="00FE670F"/>
    <w:rsid w:val="00FE6A20"/>
    <w:rsid w:val="00FE7BB6"/>
    <w:rsid w:val="00FF13D1"/>
    <w:rsid w:val="00FF28AA"/>
    <w:rsid w:val="00FF3411"/>
    <w:rsid w:val="00FF34DE"/>
    <w:rsid w:val="00FF357B"/>
    <w:rsid w:val="00FF7006"/>
    <w:rsid w:val="00FF7543"/>
    <w:rsid w:val="00FF7B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10CD"/>
    <w:pPr>
      <w:widowControl w:val="0"/>
      <w:jc w:val="both"/>
    </w:pPr>
    <w:rPr>
      <w:kern w:val="2"/>
      <w:sz w:val="21"/>
      <w:szCs w:val="24"/>
    </w:rPr>
  </w:style>
  <w:style w:type="paragraph" w:styleId="1">
    <w:name w:val="heading 1"/>
    <w:basedOn w:val="a"/>
    <w:next w:val="a"/>
    <w:qFormat/>
    <w:rsid w:val="00B710CD"/>
    <w:pPr>
      <w:keepNext/>
      <w:keepLines/>
      <w:widowControl/>
      <w:numPr>
        <w:numId w:val="1"/>
      </w:numPr>
      <w:spacing w:before="340" w:after="330" w:line="578" w:lineRule="auto"/>
      <w:outlineLvl w:val="0"/>
    </w:pPr>
    <w:rPr>
      <w:rFonts w:eastAsia="仿宋_GB2312"/>
      <w:b/>
      <w:noProof/>
      <w:kern w:val="44"/>
      <w:sz w:val="44"/>
      <w:szCs w:val="20"/>
    </w:rPr>
  </w:style>
  <w:style w:type="paragraph" w:styleId="2">
    <w:name w:val="heading 2"/>
    <w:basedOn w:val="a"/>
    <w:next w:val="a0"/>
    <w:qFormat/>
    <w:rsid w:val="00B710CD"/>
    <w:pPr>
      <w:keepNext/>
      <w:keepLines/>
      <w:widowControl/>
      <w:numPr>
        <w:ilvl w:val="1"/>
        <w:numId w:val="1"/>
      </w:numPr>
      <w:spacing w:before="260" w:after="260" w:line="416" w:lineRule="auto"/>
      <w:outlineLvl w:val="1"/>
    </w:pPr>
    <w:rPr>
      <w:rFonts w:ascii="Arial" w:eastAsia="黑体" w:hAnsi="Arial"/>
      <w:b/>
      <w:noProof/>
      <w:sz w:val="32"/>
      <w:szCs w:val="20"/>
    </w:rPr>
  </w:style>
  <w:style w:type="paragraph" w:styleId="3">
    <w:name w:val="heading 3"/>
    <w:basedOn w:val="a"/>
    <w:next w:val="a0"/>
    <w:qFormat/>
    <w:rsid w:val="00B710CD"/>
    <w:pPr>
      <w:keepNext/>
      <w:keepLines/>
      <w:widowControl/>
      <w:numPr>
        <w:ilvl w:val="2"/>
        <w:numId w:val="1"/>
      </w:numPr>
      <w:spacing w:before="260" w:after="260" w:line="416" w:lineRule="auto"/>
      <w:outlineLvl w:val="2"/>
    </w:pPr>
    <w:rPr>
      <w:rFonts w:eastAsia="仿宋_GB2312"/>
      <w:b/>
      <w:noProof/>
      <w:sz w:val="32"/>
      <w:szCs w:val="20"/>
    </w:rPr>
  </w:style>
  <w:style w:type="paragraph" w:styleId="4">
    <w:name w:val="heading 4"/>
    <w:basedOn w:val="a"/>
    <w:next w:val="a0"/>
    <w:qFormat/>
    <w:rsid w:val="00B710CD"/>
    <w:pPr>
      <w:keepNext/>
      <w:keepLines/>
      <w:widowControl/>
      <w:numPr>
        <w:ilvl w:val="3"/>
        <w:numId w:val="1"/>
      </w:numPr>
      <w:spacing w:before="280" w:after="290" w:line="376" w:lineRule="auto"/>
      <w:outlineLvl w:val="3"/>
    </w:pPr>
    <w:rPr>
      <w:rFonts w:ascii="Arial" w:eastAsia="黑体" w:hAnsi="Arial"/>
      <w:b/>
      <w:noProof/>
      <w:sz w:val="28"/>
      <w:szCs w:val="20"/>
    </w:rPr>
  </w:style>
  <w:style w:type="paragraph" w:styleId="5">
    <w:name w:val="heading 5"/>
    <w:basedOn w:val="a"/>
    <w:next w:val="a0"/>
    <w:qFormat/>
    <w:rsid w:val="00B710CD"/>
    <w:pPr>
      <w:keepNext/>
      <w:keepLines/>
      <w:widowControl/>
      <w:numPr>
        <w:ilvl w:val="4"/>
        <w:numId w:val="1"/>
      </w:numPr>
      <w:spacing w:before="280" w:after="290" w:line="376" w:lineRule="auto"/>
      <w:outlineLvl w:val="4"/>
    </w:pPr>
    <w:rPr>
      <w:rFonts w:eastAsia="仿宋_GB2312"/>
      <w:b/>
      <w:noProof/>
      <w:sz w:val="28"/>
      <w:szCs w:val="20"/>
    </w:rPr>
  </w:style>
  <w:style w:type="paragraph" w:styleId="6">
    <w:name w:val="heading 6"/>
    <w:basedOn w:val="a"/>
    <w:next w:val="a0"/>
    <w:qFormat/>
    <w:rsid w:val="00B710CD"/>
    <w:pPr>
      <w:keepNext/>
      <w:keepLines/>
      <w:widowControl/>
      <w:numPr>
        <w:ilvl w:val="5"/>
        <w:numId w:val="1"/>
      </w:numPr>
      <w:spacing w:before="240" w:after="64" w:line="320" w:lineRule="auto"/>
      <w:outlineLvl w:val="5"/>
    </w:pPr>
    <w:rPr>
      <w:rFonts w:ascii="Arial" w:eastAsia="黑体" w:hAnsi="Arial"/>
      <w:b/>
      <w:noProof/>
      <w:sz w:val="20"/>
      <w:szCs w:val="20"/>
    </w:rPr>
  </w:style>
  <w:style w:type="paragraph" w:styleId="7">
    <w:name w:val="heading 7"/>
    <w:basedOn w:val="a"/>
    <w:next w:val="a0"/>
    <w:qFormat/>
    <w:rsid w:val="00B710CD"/>
    <w:pPr>
      <w:keepNext/>
      <w:keepLines/>
      <w:widowControl/>
      <w:numPr>
        <w:ilvl w:val="6"/>
        <w:numId w:val="1"/>
      </w:numPr>
      <w:spacing w:before="240" w:after="64" w:line="320" w:lineRule="auto"/>
      <w:outlineLvl w:val="6"/>
    </w:pPr>
    <w:rPr>
      <w:rFonts w:eastAsia="仿宋_GB2312"/>
      <w:b/>
      <w:noProof/>
      <w:sz w:val="20"/>
      <w:szCs w:val="20"/>
    </w:rPr>
  </w:style>
  <w:style w:type="paragraph" w:styleId="8">
    <w:name w:val="heading 8"/>
    <w:basedOn w:val="a"/>
    <w:next w:val="a0"/>
    <w:qFormat/>
    <w:rsid w:val="00B710CD"/>
    <w:pPr>
      <w:keepNext/>
      <w:keepLines/>
      <w:widowControl/>
      <w:numPr>
        <w:ilvl w:val="7"/>
        <w:numId w:val="1"/>
      </w:numPr>
      <w:spacing w:before="240" w:after="64" w:line="320" w:lineRule="auto"/>
      <w:outlineLvl w:val="7"/>
    </w:pPr>
    <w:rPr>
      <w:rFonts w:ascii="Arial" w:eastAsia="黑体" w:hAnsi="Arial"/>
      <w:noProof/>
      <w:sz w:val="20"/>
      <w:szCs w:val="20"/>
    </w:rPr>
  </w:style>
  <w:style w:type="paragraph" w:styleId="9">
    <w:name w:val="heading 9"/>
    <w:basedOn w:val="a"/>
    <w:next w:val="a0"/>
    <w:qFormat/>
    <w:rsid w:val="00B710CD"/>
    <w:pPr>
      <w:keepNext/>
      <w:keepLines/>
      <w:widowControl/>
      <w:numPr>
        <w:ilvl w:val="8"/>
        <w:numId w:val="1"/>
      </w:numPr>
      <w:spacing w:before="240" w:after="64" w:line="320" w:lineRule="auto"/>
      <w:outlineLvl w:val="8"/>
    </w:pPr>
    <w:rPr>
      <w:rFonts w:ascii="Arial" w:eastAsia="黑体" w:hAnsi="Arial"/>
      <w:noProof/>
      <w:sz w:val="3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rsid w:val="00B710CD"/>
    <w:pPr>
      <w:widowControl/>
      <w:ind w:firstLine="420"/>
    </w:pPr>
    <w:rPr>
      <w:rFonts w:eastAsia="仿宋_GB2312"/>
      <w:noProof/>
      <w:sz w:val="30"/>
      <w:szCs w:val="20"/>
    </w:rPr>
  </w:style>
  <w:style w:type="character" w:styleId="a4">
    <w:name w:val="Hyperlink"/>
    <w:uiPriority w:val="99"/>
    <w:rsid w:val="00B710CD"/>
    <w:rPr>
      <w:color w:val="0000FF"/>
      <w:u w:val="single"/>
    </w:rPr>
  </w:style>
  <w:style w:type="paragraph" w:styleId="a5">
    <w:name w:val="Plain Text"/>
    <w:basedOn w:val="a"/>
    <w:link w:val="Char"/>
    <w:rsid w:val="00B710CD"/>
    <w:rPr>
      <w:rFonts w:ascii="宋体" w:hAnsi="Courier New"/>
      <w:szCs w:val="21"/>
    </w:rPr>
  </w:style>
  <w:style w:type="paragraph" w:styleId="20">
    <w:name w:val="Body Text 2"/>
    <w:basedOn w:val="a"/>
    <w:rsid w:val="00B710CD"/>
    <w:pPr>
      <w:adjustRightInd w:val="0"/>
      <w:snapToGrid w:val="0"/>
      <w:spacing w:line="360" w:lineRule="auto"/>
      <w:jc w:val="center"/>
    </w:pPr>
    <w:rPr>
      <w:rFonts w:ascii="黑体" w:eastAsia="黑体" w:hAnsi="宋体"/>
      <w:b/>
      <w:snapToGrid w:val="0"/>
      <w:kern w:val="0"/>
      <w:sz w:val="84"/>
    </w:rPr>
  </w:style>
  <w:style w:type="paragraph" w:styleId="a6">
    <w:name w:val="Date"/>
    <w:basedOn w:val="a"/>
    <w:next w:val="a"/>
    <w:rsid w:val="00B710CD"/>
    <w:pPr>
      <w:ind w:leftChars="2500" w:left="100"/>
    </w:pPr>
    <w:rPr>
      <w:rFonts w:ascii="宋体" w:hAnsi="宋体"/>
      <w:snapToGrid w:val="0"/>
      <w:kern w:val="0"/>
      <w:sz w:val="24"/>
    </w:rPr>
  </w:style>
  <w:style w:type="paragraph" w:styleId="a7">
    <w:name w:val="Body Text Indent"/>
    <w:basedOn w:val="a"/>
    <w:rsid w:val="00B710CD"/>
    <w:pPr>
      <w:spacing w:line="560" w:lineRule="exact"/>
      <w:ind w:firstLineChars="200" w:firstLine="480"/>
      <w:jc w:val="left"/>
    </w:pPr>
    <w:rPr>
      <w:rFonts w:ascii="宋体" w:hAnsi="宋体"/>
      <w:sz w:val="24"/>
    </w:rPr>
  </w:style>
  <w:style w:type="paragraph" w:styleId="a8">
    <w:name w:val="Body Text"/>
    <w:basedOn w:val="a"/>
    <w:rsid w:val="00B710CD"/>
    <w:rPr>
      <w:rFonts w:ascii="宋体" w:hAnsi="宋体"/>
      <w:b/>
      <w:sz w:val="24"/>
    </w:rPr>
  </w:style>
  <w:style w:type="character" w:styleId="a9">
    <w:name w:val="FollowedHyperlink"/>
    <w:uiPriority w:val="99"/>
    <w:rsid w:val="00B710CD"/>
    <w:rPr>
      <w:color w:val="800080"/>
      <w:u w:val="single"/>
    </w:rPr>
  </w:style>
  <w:style w:type="paragraph" w:customStyle="1" w:styleId="xl51">
    <w:name w:val="xl51"/>
    <w:basedOn w:val="a"/>
    <w:rsid w:val="00B710CD"/>
    <w:pPr>
      <w:widowControl/>
      <w:spacing w:before="100" w:beforeAutospacing="1" w:after="100" w:afterAutospacing="1"/>
      <w:jc w:val="center"/>
      <w:textAlignment w:val="center"/>
    </w:pPr>
    <w:rPr>
      <w:rFonts w:eastAsia="Arial Unicode MS"/>
      <w:b/>
      <w:bCs/>
      <w:kern w:val="0"/>
      <w:sz w:val="36"/>
      <w:szCs w:val="36"/>
    </w:rPr>
  </w:style>
  <w:style w:type="paragraph" w:styleId="aa">
    <w:name w:val="footer"/>
    <w:basedOn w:val="a"/>
    <w:link w:val="Char0"/>
    <w:uiPriority w:val="99"/>
    <w:rsid w:val="00B710CD"/>
    <w:pPr>
      <w:tabs>
        <w:tab w:val="center" w:pos="4153"/>
        <w:tab w:val="right" w:pos="8306"/>
      </w:tabs>
      <w:snapToGrid w:val="0"/>
      <w:jc w:val="left"/>
    </w:pPr>
    <w:rPr>
      <w:sz w:val="18"/>
      <w:szCs w:val="18"/>
    </w:rPr>
  </w:style>
  <w:style w:type="character" w:styleId="ab">
    <w:name w:val="page number"/>
    <w:basedOn w:val="a1"/>
    <w:rsid w:val="00B710CD"/>
  </w:style>
  <w:style w:type="paragraph" w:styleId="21">
    <w:name w:val="Body Text Indent 2"/>
    <w:basedOn w:val="a"/>
    <w:rsid w:val="00B710CD"/>
    <w:pPr>
      <w:spacing w:beforeLines="50" w:afterLines="50"/>
      <w:ind w:firstLineChars="173" w:firstLine="363"/>
    </w:pPr>
  </w:style>
  <w:style w:type="paragraph" w:styleId="30">
    <w:name w:val="Body Text Indent 3"/>
    <w:basedOn w:val="a"/>
    <w:rsid w:val="00B710CD"/>
    <w:pPr>
      <w:spacing w:line="560" w:lineRule="exact"/>
      <w:ind w:firstLine="540"/>
      <w:jc w:val="left"/>
    </w:pPr>
    <w:rPr>
      <w:rFonts w:ascii="宋体" w:hAnsi="宋体"/>
      <w:b/>
      <w:bCs/>
      <w:color w:val="339966"/>
      <w:sz w:val="24"/>
    </w:rPr>
  </w:style>
  <w:style w:type="paragraph" w:styleId="ac">
    <w:name w:val="header"/>
    <w:basedOn w:val="a"/>
    <w:link w:val="Char1"/>
    <w:rsid w:val="00B710CD"/>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ac"/>
    <w:rsid w:val="00965D9C"/>
    <w:rPr>
      <w:rFonts w:eastAsia="宋体"/>
      <w:kern w:val="2"/>
      <w:sz w:val="18"/>
      <w:szCs w:val="18"/>
      <w:lang w:val="en-US" w:eastAsia="zh-CN" w:bidi="ar-SA"/>
    </w:rPr>
  </w:style>
  <w:style w:type="paragraph" w:customStyle="1" w:styleId="ad">
    <w:name w:val="表格"/>
    <w:basedOn w:val="a"/>
    <w:autoRedefine/>
    <w:rsid w:val="00BF46FE"/>
    <w:pPr>
      <w:spacing w:line="560" w:lineRule="exact"/>
      <w:ind w:leftChars="40" w:left="84"/>
      <w:jc w:val="center"/>
    </w:pPr>
    <w:rPr>
      <w:rFonts w:ascii="仿宋_GB2312" w:eastAsia="仿宋_GB2312"/>
      <w:sz w:val="24"/>
    </w:rPr>
  </w:style>
  <w:style w:type="paragraph" w:customStyle="1" w:styleId="22">
    <w:name w:val="标题2"/>
    <w:basedOn w:val="a"/>
    <w:autoRedefine/>
    <w:rsid w:val="00B710CD"/>
    <w:pPr>
      <w:spacing w:afterLines="100" w:line="312" w:lineRule="atLeast"/>
      <w:jc w:val="center"/>
    </w:pPr>
    <w:rPr>
      <w:rFonts w:ascii="黑体" w:eastAsia="黑体" w:hAnsi="宋体"/>
      <w:sz w:val="32"/>
    </w:rPr>
  </w:style>
  <w:style w:type="character" w:customStyle="1" w:styleId="chn">
    <w:name w:val="chn"/>
    <w:basedOn w:val="a1"/>
    <w:rsid w:val="00B710CD"/>
  </w:style>
  <w:style w:type="paragraph" w:styleId="31">
    <w:name w:val="Body Text 3"/>
    <w:basedOn w:val="a"/>
    <w:rsid w:val="00B710CD"/>
    <w:rPr>
      <w:b/>
      <w:sz w:val="32"/>
    </w:rPr>
  </w:style>
  <w:style w:type="paragraph" w:customStyle="1" w:styleId="ae">
    <w:name w:val="基准标题"/>
    <w:basedOn w:val="a8"/>
    <w:next w:val="a8"/>
    <w:autoRedefine/>
    <w:rsid w:val="00B710CD"/>
    <w:pPr>
      <w:keepNext/>
      <w:keepLines/>
      <w:widowControl/>
      <w:spacing w:line="240" w:lineRule="atLeast"/>
      <w:jc w:val="left"/>
    </w:pPr>
    <w:rPr>
      <w:rFonts w:ascii="Garamond" w:hAnsi="Garamond"/>
      <w:b w:val="0"/>
      <w:kern w:val="20"/>
      <w:sz w:val="22"/>
      <w:szCs w:val="20"/>
      <w:lang w:bidi="he-IL"/>
    </w:rPr>
  </w:style>
  <w:style w:type="paragraph" w:customStyle="1" w:styleId="af">
    <w:name w:val="基准页眉样式"/>
    <w:basedOn w:val="a8"/>
    <w:autoRedefine/>
    <w:rsid w:val="00B710CD"/>
    <w:pPr>
      <w:keepLines/>
      <w:widowControl/>
      <w:tabs>
        <w:tab w:val="center" w:pos="-18551"/>
        <w:tab w:val="right" w:pos="4320"/>
      </w:tabs>
      <w:spacing w:line="240" w:lineRule="atLeast"/>
      <w:jc w:val="center"/>
    </w:pPr>
    <w:rPr>
      <w:bCs/>
      <w:smallCaps/>
      <w:spacing w:val="15"/>
      <w:kern w:val="0"/>
      <w:sz w:val="22"/>
      <w:szCs w:val="20"/>
      <w:lang w:bidi="he-IL"/>
    </w:rPr>
  </w:style>
  <w:style w:type="paragraph" w:customStyle="1" w:styleId="font5">
    <w:name w:val="font5"/>
    <w:basedOn w:val="a"/>
    <w:rsid w:val="00B710CD"/>
    <w:pPr>
      <w:widowControl/>
      <w:spacing w:before="100" w:beforeAutospacing="1" w:after="100" w:afterAutospacing="1"/>
      <w:jc w:val="left"/>
    </w:pPr>
    <w:rPr>
      <w:rFonts w:ascii="宋体" w:hAnsi="宋体" w:cs="Arial Unicode MS" w:hint="eastAsia"/>
      <w:kern w:val="0"/>
      <w:sz w:val="24"/>
    </w:rPr>
  </w:style>
  <w:style w:type="paragraph" w:customStyle="1" w:styleId="font6">
    <w:name w:val="font6"/>
    <w:basedOn w:val="a"/>
    <w:rsid w:val="00B710CD"/>
    <w:pPr>
      <w:widowControl/>
      <w:spacing w:before="100" w:beforeAutospacing="1" w:after="100" w:afterAutospacing="1"/>
      <w:jc w:val="left"/>
    </w:pPr>
    <w:rPr>
      <w:rFonts w:ascii="宋体" w:hAnsi="宋体" w:cs="Arial Unicode MS" w:hint="eastAsia"/>
      <w:kern w:val="0"/>
      <w:sz w:val="18"/>
      <w:szCs w:val="18"/>
    </w:rPr>
  </w:style>
  <w:style w:type="paragraph" w:customStyle="1" w:styleId="font7">
    <w:name w:val="font7"/>
    <w:basedOn w:val="a"/>
    <w:rsid w:val="00B710CD"/>
    <w:pPr>
      <w:widowControl/>
      <w:spacing w:before="100" w:beforeAutospacing="1" w:after="100" w:afterAutospacing="1"/>
      <w:jc w:val="left"/>
    </w:pPr>
    <w:rPr>
      <w:rFonts w:ascii="宋体" w:hAnsi="宋体" w:cs="Arial Unicode MS" w:hint="eastAsia"/>
      <w:b/>
      <w:bCs/>
      <w:kern w:val="0"/>
      <w:sz w:val="24"/>
    </w:rPr>
  </w:style>
  <w:style w:type="paragraph" w:customStyle="1" w:styleId="font8">
    <w:name w:val="font8"/>
    <w:basedOn w:val="a"/>
    <w:rsid w:val="00B710CD"/>
    <w:pPr>
      <w:widowControl/>
      <w:spacing w:before="100" w:beforeAutospacing="1" w:after="100" w:afterAutospacing="1"/>
      <w:jc w:val="left"/>
    </w:pPr>
    <w:rPr>
      <w:rFonts w:eastAsia="Arial Unicode MS"/>
      <w:b/>
      <w:bCs/>
      <w:kern w:val="0"/>
      <w:sz w:val="24"/>
    </w:rPr>
  </w:style>
  <w:style w:type="paragraph" w:customStyle="1" w:styleId="font9">
    <w:name w:val="font9"/>
    <w:basedOn w:val="a"/>
    <w:rsid w:val="00B710CD"/>
    <w:pPr>
      <w:widowControl/>
      <w:spacing w:before="100" w:beforeAutospacing="1" w:after="100" w:afterAutospacing="1"/>
      <w:jc w:val="left"/>
    </w:pPr>
    <w:rPr>
      <w:rFonts w:ascii="宋体" w:hAnsi="宋体" w:cs="Arial Unicode MS" w:hint="eastAsia"/>
      <w:b/>
      <w:bCs/>
      <w:kern w:val="0"/>
      <w:sz w:val="28"/>
      <w:szCs w:val="28"/>
    </w:rPr>
  </w:style>
  <w:style w:type="paragraph" w:customStyle="1" w:styleId="font10">
    <w:name w:val="font10"/>
    <w:basedOn w:val="a"/>
    <w:rsid w:val="00B710CD"/>
    <w:pPr>
      <w:widowControl/>
      <w:spacing w:before="100" w:beforeAutospacing="1" w:after="100" w:afterAutospacing="1"/>
      <w:jc w:val="left"/>
    </w:pPr>
    <w:rPr>
      <w:rFonts w:eastAsia="Arial Unicode MS"/>
      <w:kern w:val="0"/>
      <w:sz w:val="24"/>
    </w:rPr>
  </w:style>
  <w:style w:type="paragraph" w:customStyle="1" w:styleId="font11">
    <w:name w:val="font11"/>
    <w:basedOn w:val="a"/>
    <w:rsid w:val="00B710CD"/>
    <w:pPr>
      <w:widowControl/>
      <w:spacing w:before="100" w:beforeAutospacing="1" w:after="100" w:afterAutospacing="1"/>
      <w:jc w:val="left"/>
    </w:pPr>
    <w:rPr>
      <w:rFonts w:eastAsia="Arial Unicode MS"/>
      <w:b/>
      <w:bCs/>
      <w:kern w:val="0"/>
      <w:sz w:val="28"/>
      <w:szCs w:val="28"/>
    </w:rPr>
  </w:style>
  <w:style w:type="paragraph" w:customStyle="1" w:styleId="xl29">
    <w:name w:val="xl29"/>
    <w:basedOn w:val="a"/>
    <w:rsid w:val="00B710CD"/>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b/>
      <w:bCs/>
      <w:kern w:val="0"/>
      <w:sz w:val="24"/>
    </w:rPr>
  </w:style>
  <w:style w:type="paragraph" w:customStyle="1" w:styleId="xl30">
    <w:name w:val="xl30"/>
    <w:basedOn w:val="a"/>
    <w:rsid w:val="00B710CD"/>
    <w:pPr>
      <w:widowControl/>
      <w:pBdr>
        <w:top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b/>
      <w:bCs/>
      <w:kern w:val="0"/>
      <w:sz w:val="24"/>
    </w:rPr>
  </w:style>
  <w:style w:type="paragraph" w:customStyle="1" w:styleId="xl31">
    <w:name w:val="xl31"/>
    <w:basedOn w:val="a"/>
    <w:rsid w:val="00B710CD"/>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b/>
      <w:bCs/>
      <w:kern w:val="0"/>
      <w:sz w:val="24"/>
    </w:rPr>
  </w:style>
  <w:style w:type="paragraph" w:customStyle="1" w:styleId="xl32">
    <w:name w:val="xl32"/>
    <w:basedOn w:val="a"/>
    <w:rsid w:val="00B710C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rPr>
  </w:style>
  <w:style w:type="paragraph" w:customStyle="1" w:styleId="xl33">
    <w:name w:val="xl33"/>
    <w:basedOn w:val="a"/>
    <w:rsid w:val="00B710C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rPr>
  </w:style>
  <w:style w:type="paragraph" w:customStyle="1" w:styleId="xl34">
    <w:name w:val="xl34"/>
    <w:basedOn w:val="a"/>
    <w:rsid w:val="00B710CD"/>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rPr>
  </w:style>
  <w:style w:type="paragraph" w:customStyle="1" w:styleId="xl35">
    <w:name w:val="xl35"/>
    <w:basedOn w:val="a"/>
    <w:rsid w:val="00B710CD"/>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rPr>
  </w:style>
  <w:style w:type="paragraph" w:customStyle="1" w:styleId="xl36">
    <w:name w:val="xl36"/>
    <w:basedOn w:val="a"/>
    <w:rsid w:val="00B710C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rPr>
  </w:style>
  <w:style w:type="paragraph" w:customStyle="1" w:styleId="xl37">
    <w:name w:val="xl37"/>
    <w:basedOn w:val="a"/>
    <w:rsid w:val="00B710C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Arial Unicode MS"/>
      <w:kern w:val="0"/>
      <w:sz w:val="24"/>
    </w:rPr>
  </w:style>
  <w:style w:type="paragraph" w:customStyle="1" w:styleId="xl38">
    <w:name w:val="xl38"/>
    <w:basedOn w:val="a"/>
    <w:rsid w:val="00B710C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xl39">
    <w:name w:val="xl39"/>
    <w:basedOn w:val="a"/>
    <w:rsid w:val="00B710C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Arial Unicode MS"/>
      <w:kern w:val="0"/>
      <w:sz w:val="24"/>
    </w:rPr>
  </w:style>
  <w:style w:type="paragraph" w:customStyle="1" w:styleId="xl40">
    <w:name w:val="xl40"/>
    <w:basedOn w:val="a"/>
    <w:rsid w:val="00B710C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kern w:val="0"/>
      <w:sz w:val="24"/>
    </w:rPr>
  </w:style>
  <w:style w:type="paragraph" w:customStyle="1" w:styleId="xl41">
    <w:name w:val="xl41"/>
    <w:basedOn w:val="a"/>
    <w:rsid w:val="00B710C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xl42">
    <w:name w:val="xl42"/>
    <w:basedOn w:val="a"/>
    <w:rsid w:val="00B710CD"/>
    <w:pPr>
      <w:widowControl/>
      <w:pBdr>
        <w:top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b/>
      <w:bCs/>
      <w:kern w:val="0"/>
      <w:sz w:val="28"/>
      <w:szCs w:val="28"/>
    </w:rPr>
  </w:style>
  <w:style w:type="paragraph" w:customStyle="1" w:styleId="xl43">
    <w:name w:val="xl43"/>
    <w:basedOn w:val="a"/>
    <w:rsid w:val="00B710CD"/>
    <w:pPr>
      <w:widowControl/>
      <w:pBdr>
        <w:top w:val="single" w:sz="4" w:space="0" w:color="auto"/>
      </w:pBdr>
      <w:spacing w:before="100" w:beforeAutospacing="1" w:after="100" w:afterAutospacing="1"/>
      <w:jc w:val="center"/>
      <w:textAlignment w:val="center"/>
    </w:pPr>
    <w:rPr>
      <w:rFonts w:ascii="Arial Unicode MS" w:eastAsia="Arial Unicode MS" w:hAnsi="Arial Unicode MS" w:cs="Arial Unicode MS"/>
      <w:b/>
      <w:bCs/>
      <w:kern w:val="0"/>
      <w:sz w:val="24"/>
    </w:rPr>
  </w:style>
  <w:style w:type="paragraph" w:customStyle="1" w:styleId="xl44">
    <w:name w:val="xl44"/>
    <w:basedOn w:val="a"/>
    <w:rsid w:val="00B710C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kern w:val="0"/>
      <w:sz w:val="24"/>
    </w:rPr>
  </w:style>
  <w:style w:type="paragraph" w:customStyle="1" w:styleId="xl45">
    <w:name w:val="xl45"/>
    <w:basedOn w:val="a"/>
    <w:rsid w:val="00B710C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xl46">
    <w:name w:val="xl46"/>
    <w:basedOn w:val="a"/>
    <w:rsid w:val="00B710C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kern w:val="0"/>
      <w:sz w:val="24"/>
    </w:rPr>
  </w:style>
  <w:style w:type="paragraph" w:customStyle="1" w:styleId="xl47">
    <w:name w:val="xl47"/>
    <w:basedOn w:val="a"/>
    <w:rsid w:val="00B710CD"/>
    <w:pPr>
      <w:widowControl/>
      <w:spacing w:before="100" w:beforeAutospacing="1" w:after="100" w:afterAutospacing="1"/>
      <w:jc w:val="left"/>
    </w:pPr>
    <w:rPr>
      <w:rFonts w:eastAsia="Arial Unicode MS"/>
      <w:kern w:val="0"/>
      <w:sz w:val="24"/>
    </w:rPr>
  </w:style>
  <w:style w:type="paragraph" w:customStyle="1" w:styleId="xl48">
    <w:name w:val="xl48"/>
    <w:basedOn w:val="a"/>
    <w:rsid w:val="00B710C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Arial Unicode MS"/>
      <w:kern w:val="0"/>
      <w:sz w:val="24"/>
    </w:rPr>
  </w:style>
  <w:style w:type="paragraph" w:customStyle="1" w:styleId="xl49">
    <w:name w:val="xl49"/>
    <w:basedOn w:val="a"/>
    <w:rsid w:val="00B710C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rPr>
  </w:style>
  <w:style w:type="paragraph" w:customStyle="1" w:styleId="xl50">
    <w:name w:val="xl50"/>
    <w:basedOn w:val="a"/>
    <w:rsid w:val="00B710C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xl52">
    <w:name w:val="xl52"/>
    <w:basedOn w:val="a"/>
    <w:rsid w:val="00B710CD"/>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kern w:val="0"/>
      <w:sz w:val="24"/>
    </w:rPr>
  </w:style>
  <w:style w:type="paragraph" w:customStyle="1" w:styleId="xl53">
    <w:name w:val="xl53"/>
    <w:basedOn w:val="a"/>
    <w:rsid w:val="00B710CD"/>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kern w:val="0"/>
      <w:sz w:val="24"/>
    </w:rPr>
  </w:style>
  <w:style w:type="paragraph" w:customStyle="1" w:styleId="xl54">
    <w:name w:val="xl54"/>
    <w:basedOn w:val="a"/>
    <w:rsid w:val="00B710C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kern w:val="0"/>
      <w:sz w:val="24"/>
    </w:rPr>
  </w:style>
  <w:style w:type="paragraph" w:customStyle="1" w:styleId="xl55">
    <w:name w:val="xl55"/>
    <w:basedOn w:val="a"/>
    <w:rsid w:val="00B710C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Verdana" w:eastAsia="Arial Unicode MS" w:hAnsi="Verdana" w:cs="Arial Unicode MS"/>
      <w:kern w:val="0"/>
      <w:sz w:val="24"/>
    </w:rPr>
  </w:style>
  <w:style w:type="paragraph" w:customStyle="1" w:styleId="xl56">
    <w:name w:val="xl56"/>
    <w:basedOn w:val="a"/>
    <w:rsid w:val="00B710CD"/>
    <w:pPr>
      <w:widowControl/>
      <w:pBdr>
        <w:bottom w:val="single" w:sz="4" w:space="0" w:color="auto"/>
      </w:pBdr>
      <w:spacing w:before="100" w:beforeAutospacing="1" w:after="100" w:afterAutospacing="1"/>
      <w:jc w:val="center"/>
    </w:pPr>
    <w:rPr>
      <w:rFonts w:ascii="Arial Unicode MS" w:eastAsia="Arial Unicode MS" w:hAnsi="Arial Unicode MS" w:cs="Arial Unicode MS"/>
      <w:b/>
      <w:bCs/>
      <w:kern w:val="0"/>
      <w:sz w:val="28"/>
      <w:szCs w:val="28"/>
    </w:rPr>
  </w:style>
  <w:style w:type="paragraph" w:customStyle="1" w:styleId="xl28">
    <w:name w:val="xl28"/>
    <w:basedOn w:val="a"/>
    <w:rsid w:val="00B710C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kern w:val="0"/>
      <w:sz w:val="24"/>
    </w:rPr>
  </w:style>
  <w:style w:type="paragraph" w:customStyle="1" w:styleId="af0">
    <w:name w:val="正文 + 宋体"/>
    <w:aliases w:val="四号,加粗"/>
    <w:basedOn w:val="a"/>
    <w:rsid w:val="00B710CD"/>
    <w:pPr>
      <w:ind w:right="-874" w:firstLineChars="500" w:firstLine="1405"/>
    </w:pPr>
    <w:rPr>
      <w:rFonts w:ascii="宋体" w:hAnsi="宋体"/>
      <w:b/>
      <w:sz w:val="28"/>
    </w:rPr>
  </w:style>
  <w:style w:type="paragraph" w:styleId="af1">
    <w:name w:val="Balloon Text"/>
    <w:basedOn w:val="a"/>
    <w:semiHidden/>
    <w:rsid w:val="009F4467"/>
    <w:rPr>
      <w:sz w:val="18"/>
      <w:szCs w:val="18"/>
    </w:rPr>
  </w:style>
  <w:style w:type="paragraph" w:styleId="10">
    <w:name w:val="toc 1"/>
    <w:basedOn w:val="a"/>
    <w:next w:val="a"/>
    <w:autoRedefine/>
    <w:rsid w:val="00965D9C"/>
    <w:rPr>
      <w:bCs/>
    </w:rPr>
  </w:style>
  <w:style w:type="paragraph" w:styleId="af2">
    <w:name w:val="annotation text"/>
    <w:basedOn w:val="a"/>
    <w:link w:val="Char2"/>
    <w:uiPriority w:val="99"/>
    <w:semiHidden/>
    <w:rsid w:val="00965D9C"/>
    <w:pPr>
      <w:jc w:val="left"/>
    </w:pPr>
  </w:style>
  <w:style w:type="paragraph" w:styleId="af3">
    <w:name w:val="annotation subject"/>
    <w:basedOn w:val="af2"/>
    <w:next w:val="af2"/>
    <w:link w:val="Char3"/>
    <w:rsid w:val="00965D9C"/>
    <w:rPr>
      <w:b/>
      <w:bCs/>
    </w:rPr>
  </w:style>
  <w:style w:type="character" w:customStyle="1" w:styleId="Char3">
    <w:name w:val="批注主题 Char"/>
    <w:link w:val="af3"/>
    <w:rsid w:val="00965D9C"/>
    <w:rPr>
      <w:rFonts w:eastAsia="宋体"/>
      <w:b/>
      <w:bCs/>
      <w:kern w:val="2"/>
      <w:sz w:val="21"/>
      <w:szCs w:val="24"/>
      <w:lang w:val="en-US" w:eastAsia="zh-CN" w:bidi="ar-SA"/>
    </w:rPr>
  </w:style>
  <w:style w:type="paragraph" w:styleId="af4">
    <w:name w:val="Normal (Web)"/>
    <w:basedOn w:val="a"/>
    <w:rsid w:val="00BE23EB"/>
    <w:pPr>
      <w:widowControl/>
      <w:spacing w:before="100" w:after="100"/>
      <w:jc w:val="left"/>
    </w:pPr>
    <w:rPr>
      <w:rFonts w:ascii="Arial Unicode MS" w:eastAsia="Arial Unicode MS" w:hAnsi="Arial Unicode MS"/>
      <w:kern w:val="0"/>
      <w:sz w:val="24"/>
      <w:szCs w:val="20"/>
    </w:rPr>
  </w:style>
  <w:style w:type="character" w:customStyle="1" w:styleId="Char">
    <w:name w:val="纯文本 Char"/>
    <w:link w:val="a5"/>
    <w:rsid w:val="008A0E29"/>
    <w:rPr>
      <w:rFonts w:ascii="宋体" w:hAnsi="Courier New"/>
      <w:kern w:val="2"/>
      <w:sz w:val="21"/>
      <w:szCs w:val="21"/>
    </w:rPr>
  </w:style>
  <w:style w:type="paragraph" w:styleId="af5">
    <w:name w:val="List Paragraph"/>
    <w:basedOn w:val="a"/>
    <w:uiPriority w:val="34"/>
    <w:qFormat/>
    <w:rsid w:val="00F67844"/>
    <w:pPr>
      <w:ind w:firstLineChars="200" w:firstLine="420"/>
    </w:pPr>
    <w:rPr>
      <w:szCs w:val="21"/>
    </w:rPr>
  </w:style>
  <w:style w:type="character" w:styleId="af6">
    <w:name w:val="Strong"/>
    <w:uiPriority w:val="22"/>
    <w:qFormat/>
    <w:rsid w:val="00990EB4"/>
    <w:rPr>
      <w:b/>
      <w:bCs/>
    </w:rPr>
  </w:style>
  <w:style w:type="table" w:styleId="af7">
    <w:name w:val="Table Grid"/>
    <w:basedOn w:val="a2"/>
    <w:uiPriority w:val="59"/>
    <w:rsid w:val="0042059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
    <w:name w:val="网格型1"/>
    <w:basedOn w:val="a2"/>
    <w:next w:val="af7"/>
    <w:uiPriority w:val="59"/>
    <w:rsid w:val="006004E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8">
    <w:name w:val="annotation reference"/>
    <w:uiPriority w:val="99"/>
    <w:unhideWhenUsed/>
    <w:rsid w:val="006004E5"/>
    <w:rPr>
      <w:sz w:val="21"/>
      <w:szCs w:val="21"/>
    </w:rPr>
  </w:style>
  <w:style w:type="character" w:customStyle="1" w:styleId="Char2">
    <w:name w:val="批注文字 Char"/>
    <w:link w:val="af2"/>
    <w:uiPriority w:val="99"/>
    <w:semiHidden/>
    <w:rsid w:val="006004E5"/>
    <w:rPr>
      <w:kern w:val="2"/>
      <w:sz w:val="21"/>
      <w:szCs w:val="24"/>
    </w:rPr>
  </w:style>
  <w:style w:type="character" w:customStyle="1" w:styleId="Char0">
    <w:name w:val="页脚 Char"/>
    <w:link w:val="aa"/>
    <w:uiPriority w:val="99"/>
    <w:rsid w:val="0098364A"/>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3680">
      <w:bodyDiv w:val="1"/>
      <w:marLeft w:val="0"/>
      <w:marRight w:val="0"/>
      <w:marTop w:val="0"/>
      <w:marBottom w:val="0"/>
      <w:divBdr>
        <w:top w:val="none" w:sz="0" w:space="0" w:color="auto"/>
        <w:left w:val="none" w:sz="0" w:space="0" w:color="auto"/>
        <w:bottom w:val="none" w:sz="0" w:space="0" w:color="auto"/>
        <w:right w:val="none" w:sz="0" w:space="0" w:color="auto"/>
      </w:divBdr>
    </w:div>
    <w:div w:id="87312869">
      <w:bodyDiv w:val="1"/>
      <w:marLeft w:val="0"/>
      <w:marRight w:val="0"/>
      <w:marTop w:val="0"/>
      <w:marBottom w:val="0"/>
      <w:divBdr>
        <w:top w:val="none" w:sz="0" w:space="0" w:color="auto"/>
        <w:left w:val="none" w:sz="0" w:space="0" w:color="auto"/>
        <w:bottom w:val="none" w:sz="0" w:space="0" w:color="auto"/>
        <w:right w:val="none" w:sz="0" w:space="0" w:color="auto"/>
      </w:divBdr>
    </w:div>
    <w:div w:id="229385165">
      <w:bodyDiv w:val="1"/>
      <w:marLeft w:val="0"/>
      <w:marRight w:val="0"/>
      <w:marTop w:val="0"/>
      <w:marBottom w:val="0"/>
      <w:divBdr>
        <w:top w:val="none" w:sz="0" w:space="0" w:color="auto"/>
        <w:left w:val="none" w:sz="0" w:space="0" w:color="auto"/>
        <w:bottom w:val="none" w:sz="0" w:space="0" w:color="auto"/>
        <w:right w:val="none" w:sz="0" w:space="0" w:color="auto"/>
      </w:divBdr>
    </w:div>
    <w:div w:id="236940858">
      <w:bodyDiv w:val="1"/>
      <w:marLeft w:val="0"/>
      <w:marRight w:val="0"/>
      <w:marTop w:val="0"/>
      <w:marBottom w:val="0"/>
      <w:divBdr>
        <w:top w:val="none" w:sz="0" w:space="0" w:color="auto"/>
        <w:left w:val="none" w:sz="0" w:space="0" w:color="auto"/>
        <w:bottom w:val="none" w:sz="0" w:space="0" w:color="auto"/>
        <w:right w:val="none" w:sz="0" w:space="0" w:color="auto"/>
      </w:divBdr>
    </w:div>
    <w:div w:id="241574641">
      <w:bodyDiv w:val="1"/>
      <w:marLeft w:val="0"/>
      <w:marRight w:val="0"/>
      <w:marTop w:val="0"/>
      <w:marBottom w:val="0"/>
      <w:divBdr>
        <w:top w:val="none" w:sz="0" w:space="0" w:color="auto"/>
        <w:left w:val="none" w:sz="0" w:space="0" w:color="auto"/>
        <w:bottom w:val="none" w:sz="0" w:space="0" w:color="auto"/>
        <w:right w:val="none" w:sz="0" w:space="0" w:color="auto"/>
      </w:divBdr>
    </w:div>
    <w:div w:id="279342034">
      <w:bodyDiv w:val="1"/>
      <w:marLeft w:val="0"/>
      <w:marRight w:val="0"/>
      <w:marTop w:val="0"/>
      <w:marBottom w:val="0"/>
      <w:divBdr>
        <w:top w:val="none" w:sz="0" w:space="0" w:color="auto"/>
        <w:left w:val="none" w:sz="0" w:space="0" w:color="auto"/>
        <w:bottom w:val="none" w:sz="0" w:space="0" w:color="auto"/>
        <w:right w:val="none" w:sz="0" w:space="0" w:color="auto"/>
      </w:divBdr>
    </w:div>
    <w:div w:id="303169841">
      <w:bodyDiv w:val="1"/>
      <w:marLeft w:val="0"/>
      <w:marRight w:val="0"/>
      <w:marTop w:val="0"/>
      <w:marBottom w:val="0"/>
      <w:divBdr>
        <w:top w:val="none" w:sz="0" w:space="0" w:color="auto"/>
        <w:left w:val="none" w:sz="0" w:space="0" w:color="auto"/>
        <w:bottom w:val="none" w:sz="0" w:space="0" w:color="auto"/>
        <w:right w:val="none" w:sz="0" w:space="0" w:color="auto"/>
      </w:divBdr>
    </w:div>
    <w:div w:id="377781132">
      <w:bodyDiv w:val="1"/>
      <w:marLeft w:val="0"/>
      <w:marRight w:val="0"/>
      <w:marTop w:val="0"/>
      <w:marBottom w:val="0"/>
      <w:divBdr>
        <w:top w:val="none" w:sz="0" w:space="0" w:color="auto"/>
        <w:left w:val="none" w:sz="0" w:space="0" w:color="auto"/>
        <w:bottom w:val="none" w:sz="0" w:space="0" w:color="auto"/>
        <w:right w:val="none" w:sz="0" w:space="0" w:color="auto"/>
      </w:divBdr>
    </w:div>
    <w:div w:id="398942407">
      <w:bodyDiv w:val="1"/>
      <w:marLeft w:val="0"/>
      <w:marRight w:val="0"/>
      <w:marTop w:val="0"/>
      <w:marBottom w:val="0"/>
      <w:divBdr>
        <w:top w:val="none" w:sz="0" w:space="0" w:color="auto"/>
        <w:left w:val="none" w:sz="0" w:space="0" w:color="auto"/>
        <w:bottom w:val="none" w:sz="0" w:space="0" w:color="auto"/>
        <w:right w:val="none" w:sz="0" w:space="0" w:color="auto"/>
      </w:divBdr>
      <w:divsChild>
        <w:div w:id="1383990186">
          <w:marLeft w:val="0"/>
          <w:marRight w:val="0"/>
          <w:marTop w:val="0"/>
          <w:marBottom w:val="0"/>
          <w:divBdr>
            <w:top w:val="none" w:sz="0" w:space="0" w:color="auto"/>
            <w:left w:val="none" w:sz="0" w:space="0" w:color="auto"/>
            <w:bottom w:val="none" w:sz="0" w:space="0" w:color="auto"/>
            <w:right w:val="none" w:sz="0" w:space="0" w:color="auto"/>
          </w:divBdr>
        </w:div>
      </w:divsChild>
    </w:div>
    <w:div w:id="409815468">
      <w:bodyDiv w:val="1"/>
      <w:marLeft w:val="0"/>
      <w:marRight w:val="0"/>
      <w:marTop w:val="0"/>
      <w:marBottom w:val="0"/>
      <w:divBdr>
        <w:top w:val="none" w:sz="0" w:space="0" w:color="auto"/>
        <w:left w:val="none" w:sz="0" w:space="0" w:color="auto"/>
        <w:bottom w:val="none" w:sz="0" w:space="0" w:color="auto"/>
        <w:right w:val="none" w:sz="0" w:space="0" w:color="auto"/>
      </w:divBdr>
    </w:div>
    <w:div w:id="488788367">
      <w:bodyDiv w:val="1"/>
      <w:marLeft w:val="0"/>
      <w:marRight w:val="0"/>
      <w:marTop w:val="0"/>
      <w:marBottom w:val="0"/>
      <w:divBdr>
        <w:top w:val="none" w:sz="0" w:space="0" w:color="auto"/>
        <w:left w:val="none" w:sz="0" w:space="0" w:color="auto"/>
        <w:bottom w:val="none" w:sz="0" w:space="0" w:color="auto"/>
        <w:right w:val="none" w:sz="0" w:space="0" w:color="auto"/>
      </w:divBdr>
    </w:div>
    <w:div w:id="542986934">
      <w:bodyDiv w:val="1"/>
      <w:marLeft w:val="0"/>
      <w:marRight w:val="0"/>
      <w:marTop w:val="0"/>
      <w:marBottom w:val="0"/>
      <w:divBdr>
        <w:top w:val="none" w:sz="0" w:space="0" w:color="auto"/>
        <w:left w:val="none" w:sz="0" w:space="0" w:color="auto"/>
        <w:bottom w:val="none" w:sz="0" w:space="0" w:color="auto"/>
        <w:right w:val="none" w:sz="0" w:space="0" w:color="auto"/>
      </w:divBdr>
    </w:div>
    <w:div w:id="657806934">
      <w:bodyDiv w:val="1"/>
      <w:marLeft w:val="0"/>
      <w:marRight w:val="0"/>
      <w:marTop w:val="0"/>
      <w:marBottom w:val="0"/>
      <w:divBdr>
        <w:top w:val="none" w:sz="0" w:space="0" w:color="auto"/>
        <w:left w:val="none" w:sz="0" w:space="0" w:color="auto"/>
        <w:bottom w:val="none" w:sz="0" w:space="0" w:color="auto"/>
        <w:right w:val="none" w:sz="0" w:space="0" w:color="auto"/>
      </w:divBdr>
    </w:div>
    <w:div w:id="680860404">
      <w:bodyDiv w:val="1"/>
      <w:marLeft w:val="0"/>
      <w:marRight w:val="0"/>
      <w:marTop w:val="0"/>
      <w:marBottom w:val="0"/>
      <w:divBdr>
        <w:top w:val="none" w:sz="0" w:space="0" w:color="auto"/>
        <w:left w:val="none" w:sz="0" w:space="0" w:color="auto"/>
        <w:bottom w:val="none" w:sz="0" w:space="0" w:color="auto"/>
        <w:right w:val="none" w:sz="0" w:space="0" w:color="auto"/>
      </w:divBdr>
    </w:div>
    <w:div w:id="705714434">
      <w:bodyDiv w:val="1"/>
      <w:marLeft w:val="0"/>
      <w:marRight w:val="0"/>
      <w:marTop w:val="0"/>
      <w:marBottom w:val="0"/>
      <w:divBdr>
        <w:top w:val="none" w:sz="0" w:space="0" w:color="auto"/>
        <w:left w:val="none" w:sz="0" w:space="0" w:color="auto"/>
        <w:bottom w:val="none" w:sz="0" w:space="0" w:color="auto"/>
        <w:right w:val="none" w:sz="0" w:space="0" w:color="auto"/>
      </w:divBdr>
    </w:div>
    <w:div w:id="712123489">
      <w:bodyDiv w:val="1"/>
      <w:marLeft w:val="0"/>
      <w:marRight w:val="0"/>
      <w:marTop w:val="0"/>
      <w:marBottom w:val="0"/>
      <w:divBdr>
        <w:top w:val="none" w:sz="0" w:space="0" w:color="auto"/>
        <w:left w:val="none" w:sz="0" w:space="0" w:color="auto"/>
        <w:bottom w:val="none" w:sz="0" w:space="0" w:color="auto"/>
        <w:right w:val="none" w:sz="0" w:space="0" w:color="auto"/>
      </w:divBdr>
    </w:div>
    <w:div w:id="715743950">
      <w:bodyDiv w:val="1"/>
      <w:marLeft w:val="0"/>
      <w:marRight w:val="0"/>
      <w:marTop w:val="0"/>
      <w:marBottom w:val="0"/>
      <w:divBdr>
        <w:top w:val="none" w:sz="0" w:space="0" w:color="auto"/>
        <w:left w:val="none" w:sz="0" w:space="0" w:color="auto"/>
        <w:bottom w:val="none" w:sz="0" w:space="0" w:color="auto"/>
        <w:right w:val="none" w:sz="0" w:space="0" w:color="auto"/>
      </w:divBdr>
    </w:div>
    <w:div w:id="832455445">
      <w:bodyDiv w:val="1"/>
      <w:marLeft w:val="0"/>
      <w:marRight w:val="0"/>
      <w:marTop w:val="0"/>
      <w:marBottom w:val="0"/>
      <w:divBdr>
        <w:top w:val="none" w:sz="0" w:space="0" w:color="auto"/>
        <w:left w:val="none" w:sz="0" w:space="0" w:color="auto"/>
        <w:bottom w:val="none" w:sz="0" w:space="0" w:color="auto"/>
        <w:right w:val="none" w:sz="0" w:space="0" w:color="auto"/>
      </w:divBdr>
    </w:div>
    <w:div w:id="1050420729">
      <w:bodyDiv w:val="1"/>
      <w:marLeft w:val="0"/>
      <w:marRight w:val="0"/>
      <w:marTop w:val="0"/>
      <w:marBottom w:val="0"/>
      <w:divBdr>
        <w:top w:val="none" w:sz="0" w:space="0" w:color="auto"/>
        <w:left w:val="none" w:sz="0" w:space="0" w:color="auto"/>
        <w:bottom w:val="none" w:sz="0" w:space="0" w:color="auto"/>
        <w:right w:val="none" w:sz="0" w:space="0" w:color="auto"/>
      </w:divBdr>
    </w:div>
    <w:div w:id="1055396527">
      <w:bodyDiv w:val="1"/>
      <w:marLeft w:val="0"/>
      <w:marRight w:val="0"/>
      <w:marTop w:val="0"/>
      <w:marBottom w:val="0"/>
      <w:divBdr>
        <w:top w:val="none" w:sz="0" w:space="0" w:color="auto"/>
        <w:left w:val="none" w:sz="0" w:space="0" w:color="auto"/>
        <w:bottom w:val="none" w:sz="0" w:space="0" w:color="auto"/>
        <w:right w:val="none" w:sz="0" w:space="0" w:color="auto"/>
      </w:divBdr>
    </w:div>
    <w:div w:id="1151486468">
      <w:bodyDiv w:val="1"/>
      <w:marLeft w:val="0"/>
      <w:marRight w:val="0"/>
      <w:marTop w:val="0"/>
      <w:marBottom w:val="0"/>
      <w:divBdr>
        <w:top w:val="none" w:sz="0" w:space="0" w:color="auto"/>
        <w:left w:val="none" w:sz="0" w:space="0" w:color="auto"/>
        <w:bottom w:val="none" w:sz="0" w:space="0" w:color="auto"/>
        <w:right w:val="none" w:sz="0" w:space="0" w:color="auto"/>
      </w:divBdr>
    </w:div>
    <w:div w:id="1239247106">
      <w:bodyDiv w:val="1"/>
      <w:marLeft w:val="0"/>
      <w:marRight w:val="0"/>
      <w:marTop w:val="0"/>
      <w:marBottom w:val="0"/>
      <w:divBdr>
        <w:top w:val="none" w:sz="0" w:space="0" w:color="auto"/>
        <w:left w:val="none" w:sz="0" w:space="0" w:color="auto"/>
        <w:bottom w:val="none" w:sz="0" w:space="0" w:color="auto"/>
        <w:right w:val="none" w:sz="0" w:space="0" w:color="auto"/>
      </w:divBdr>
    </w:div>
    <w:div w:id="1245380702">
      <w:bodyDiv w:val="1"/>
      <w:marLeft w:val="0"/>
      <w:marRight w:val="0"/>
      <w:marTop w:val="0"/>
      <w:marBottom w:val="0"/>
      <w:divBdr>
        <w:top w:val="none" w:sz="0" w:space="0" w:color="auto"/>
        <w:left w:val="none" w:sz="0" w:space="0" w:color="auto"/>
        <w:bottom w:val="none" w:sz="0" w:space="0" w:color="auto"/>
        <w:right w:val="none" w:sz="0" w:space="0" w:color="auto"/>
      </w:divBdr>
    </w:div>
    <w:div w:id="1296570574">
      <w:bodyDiv w:val="1"/>
      <w:marLeft w:val="0"/>
      <w:marRight w:val="0"/>
      <w:marTop w:val="0"/>
      <w:marBottom w:val="0"/>
      <w:divBdr>
        <w:top w:val="none" w:sz="0" w:space="0" w:color="auto"/>
        <w:left w:val="none" w:sz="0" w:space="0" w:color="auto"/>
        <w:bottom w:val="none" w:sz="0" w:space="0" w:color="auto"/>
        <w:right w:val="none" w:sz="0" w:space="0" w:color="auto"/>
      </w:divBdr>
    </w:div>
    <w:div w:id="1312515684">
      <w:bodyDiv w:val="1"/>
      <w:marLeft w:val="0"/>
      <w:marRight w:val="0"/>
      <w:marTop w:val="0"/>
      <w:marBottom w:val="0"/>
      <w:divBdr>
        <w:top w:val="none" w:sz="0" w:space="0" w:color="auto"/>
        <w:left w:val="none" w:sz="0" w:space="0" w:color="auto"/>
        <w:bottom w:val="none" w:sz="0" w:space="0" w:color="auto"/>
        <w:right w:val="none" w:sz="0" w:space="0" w:color="auto"/>
      </w:divBdr>
      <w:divsChild>
        <w:div w:id="633099082">
          <w:marLeft w:val="0"/>
          <w:marRight w:val="0"/>
          <w:marTop w:val="0"/>
          <w:marBottom w:val="0"/>
          <w:divBdr>
            <w:top w:val="none" w:sz="0" w:space="0" w:color="auto"/>
            <w:left w:val="none" w:sz="0" w:space="0" w:color="auto"/>
            <w:bottom w:val="none" w:sz="0" w:space="0" w:color="auto"/>
            <w:right w:val="none" w:sz="0" w:space="0" w:color="auto"/>
          </w:divBdr>
        </w:div>
      </w:divsChild>
    </w:div>
    <w:div w:id="1346900092">
      <w:bodyDiv w:val="1"/>
      <w:marLeft w:val="0"/>
      <w:marRight w:val="0"/>
      <w:marTop w:val="0"/>
      <w:marBottom w:val="0"/>
      <w:divBdr>
        <w:top w:val="none" w:sz="0" w:space="0" w:color="auto"/>
        <w:left w:val="none" w:sz="0" w:space="0" w:color="auto"/>
        <w:bottom w:val="none" w:sz="0" w:space="0" w:color="auto"/>
        <w:right w:val="none" w:sz="0" w:space="0" w:color="auto"/>
      </w:divBdr>
    </w:div>
    <w:div w:id="1351878080">
      <w:bodyDiv w:val="1"/>
      <w:marLeft w:val="0"/>
      <w:marRight w:val="0"/>
      <w:marTop w:val="0"/>
      <w:marBottom w:val="0"/>
      <w:divBdr>
        <w:top w:val="none" w:sz="0" w:space="0" w:color="auto"/>
        <w:left w:val="none" w:sz="0" w:space="0" w:color="auto"/>
        <w:bottom w:val="none" w:sz="0" w:space="0" w:color="auto"/>
        <w:right w:val="none" w:sz="0" w:space="0" w:color="auto"/>
      </w:divBdr>
      <w:divsChild>
        <w:div w:id="910120247">
          <w:marLeft w:val="0"/>
          <w:marRight w:val="0"/>
          <w:marTop w:val="0"/>
          <w:marBottom w:val="0"/>
          <w:divBdr>
            <w:top w:val="none" w:sz="0" w:space="0" w:color="auto"/>
            <w:left w:val="none" w:sz="0" w:space="0" w:color="auto"/>
            <w:bottom w:val="none" w:sz="0" w:space="0" w:color="auto"/>
            <w:right w:val="none" w:sz="0" w:space="0" w:color="auto"/>
          </w:divBdr>
        </w:div>
      </w:divsChild>
    </w:div>
    <w:div w:id="1460882301">
      <w:bodyDiv w:val="1"/>
      <w:marLeft w:val="0"/>
      <w:marRight w:val="0"/>
      <w:marTop w:val="0"/>
      <w:marBottom w:val="0"/>
      <w:divBdr>
        <w:top w:val="none" w:sz="0" w:space="0" w:color="auto"/>
        <w:left w:val="none" w:sz="0" w:space="0" w:color="auto"/>
        <w:bottom w:val="none" w:sz="0" w:space="0" w:color="auto"/>
        <w:right w:val="none" w:sz="0" w:space="0" w:color="auto"/>
      </w:divBdr>
      <w:divsChild>
        <w:div w:id="1356923106">
          <w:marLeft w:val="0"/>
          <w:marRight w:val="0"/>
          <w:marTop w:val="0"/>
          <w:marBottom w:val="0"/>
          <w:divBdr>
            <w:top w:val="none" w:sz="0" w:space="0" w:color="auto"/>
            <w:left w:val="none" w:sz="0" w:space="0" w:color="auto"/>
            <w:bottom w:val="none" w:sz="0" w:space="0" w:color="auto"/>
            <w:right w:val="none" w:sz="0" w:space="0" w:color="auto"/>
          </w:divBdr>
        </w:div>
      </w:divsChild>
    </w:div>
    <w:div w:id="1561208208">
      <w:bodyDiv w:val="1"/>
      <w:marLeft w:val="0"/>
      <w:marRight w:val="0"/>
      <w:marTop w:val="0"/>
      <w:marBottom w:val="0"/>
      <w:divBdr>
        <w:top w:val="none" w:sz="0" w:space="0" w:color="auto"/>
        <w:left w:val="none" w:sz="0" w:space="0" w:color="auto"/>
        <w:bottom w:val="none" w:sz="0" w:space="0" w:color="auto"/>
        <w:right w:val="none" w:sz="0" w:space="0" w:color="auto"/>
      </w:divBdr>
      <w:divsChild>
        <w:div w:id="889417228">
          <w:marLeft w:val="547"/>
          <w:marRight w:val="0"/>
          <w:marTop w:val="115"/>
          <w:marBottom w:val="0"/>
          <w:divBdr>
            <w:top w:val="none" w:sz="0" w:space="0" w:color="auto"/>
            <w:left w:val="none" w:sz="0" w:space="0" w:color="auto"/>
            <w:bottom w:val="none" w:sz="0" w:space="0" w:color="auto"/>
            <w:right w:val="none" w:sz="0" w:space="0" w:color="auto"/>
          </w:divBdr>
        </w:div>
      </w:divsChild>
    </w:div>
    <w:div w:id="1575701446">
      <w:bodyDiv w:val="1"/>
      <w:marLeft w:val="0"/>
      <w:marRight w:val="0"/>
      <w:marTop w:val="0"/>
      <w:marBottom w:val="0"/>
      <w:divBdr>
        <w:top w:val="none" w:sz="0" w:space="0" w:color="auto"/>
        <w:left w:val="none" w:sz="0" w:space="0" w:color="auto"/>
        <w:bottom w:val="none" w:sz="0" w:space="0" w:color="auto"/>
        <w:right w:val="none" w:sz="0" w:space="0" w:color="auto"/>
      </w:divBdr>
    </w:div>
    <w:div w:id="1679454890">
      <w:bodyDiv w:val="1"/>
      <w:marLeft w:val="0"/>
      <w:marRight w:val="0"/>
      <w:marTop w:val="0"/>
      <w:marBottom w:val="0"/>
      <w:divBdr>
        <w:top w:val="none" w:sz="0" w:space="0" w:color="auto"/>
        <w:left w:val="none" w:sz="0" w:space="0" w:color="auto"/>
        <w:bottom w:val="none" w:sz="0" w:space="0" w:color="auto"/>
        <w:right w:val="none" w:sz="0" w:space="0" w:color="auto"/>
      </w:divBdr>
    </w:div>
    <w:div w:id="1788348402">
      <w:bodyDiv w:val="1"/>
      <w:marLeft w:val="0"/>
      <w:marRight w:val="0"/>
      <w:marTop w:val="0"/>
      <w:marBottom w:val="0"/>
      <w:divBdr>
        <w:top w:val="none" w:sz="0" w:space="0" w:color="auto"/>
        <w:left w:val="none" w:sz="0" w:space="0" w:color="auto"/>
        <w:bottom w:val="none" w:sz="0" w:space="0" w:color="auto"/>
        <w:right w:val="none" w:sz="0" w:space="0" w:color="auto"/>
      </w:divBdr>
    </w:div>
    <w:div w:id="1843617374">
      <w:bodyDiv w:val="1"/>
      <w:marLeft w:val="0"/>
      <w:marRight w:val="0"/>
      <w:marTop w:val="0"/>
      <w:marBottom w:val="0"/>
      <w:divBdr>
        <w:top w:val="none" w:sz="0" w:space="0" w:color="auto"/>
        <w:left w:val="none" w:sz="0" w:space="0" w:color="auto"/>
        <w:bottom w:val="none" w:sz="0" w:space="0" w:color="auto"/>
        <w:right w:val="none" w:sz="0" w:space="0" w:color="auto"/>
      </w:divBdr>
    </w:div>
    <w:div w:id="1928660175">
      <w:bodyDiv w:val="1"/>
      <w:marLeft w:val="0"/>
      <w:marRight w:val="0"/>
      <w:marTop w:val="0"/>
      <w:marBottom w:val="0"/>
      <w:divBdr>
        <w:top w:val="none" w:sz="0" w:space="0" w:color="auto"/>
        <w:left w:val="none" w:sz="0" w:space="0" w:color="auto"/>
        <w:bottom w:val="none" w:sz="0" w:space="0" w:color="auto"/>
        <w:right w:val="none" w:sz="0" w:space="0" w:color="auto"/>
      </w:divBdr>
    </w:div>
    <w:div w:id="2043745626">
      <w:bodyDiv w:val="1"/>
      <w:marLeft w:val="0"/>
      <w:marRight w:val="0"/>
      <w:marTop w:val="0"/>
      <w:marBottom w:val="0"/>
      <w:divBdr>
        <w:top w:val="none" w:sz="0" w:space="0" w:color="auto"/>
        <w:left w:val="none" w:sz="0" w:space="0" w:color="auto"/>
        <w:bottom w:val="none" w:sz="0" w:space="0" w:color="auto"/>
        <w:right w:val="none" w:sz="0" w:space="0" w:color="auto"/>
      </w:divBdr>
    </w:div>
    <w:div w:id="2056848472">
      <w:bodyDiv w:val="1"/>
      <w:marLeft w:val="0"/>
      <w:marRight w:val="0"/>
      <w:marTop w:val="0"/>
      <w:marBottom w:val="0"/>
      <w:divBdr>
        <w:top w:val="none" w:sz="0" w:space="0" w:color="auto"/>
        <w:left w:val="none" w:sz="0" w:space="0" w:color="auto"/>
        <w:bottom w:val="none" w:sz="0" w:space="0" w:color="auto"/>
        <w:right w:val="none" w:sz="0" w:space="0" w:color="auto"/>
      </w:divBdr>
    </w:div>
    <w:div w:id="2081168183">
      <w:bodyDiv w:val="1"/>
      <w:marLeft w:val="0"/>
      <w:marRight w:val="0"/>
      <w:marTop w:val="0"/>
      <w:marBottom w:val="0"/>
      <w:divBdr>
        <w:top w:val="none" w:sz="0" w:space="0" w:color="auto"/>
        <w:left w:val="none" w:sz="0" w:space="0" w:color="auto"/>
        <w:bottom w:val="none" w:sz="0" w:space="0" w:color="auto"/>
        <w:right w:val="none" w:sz="0" w:space="0" w:color="auto"/>
      </w:divBdr>
    </w:div>
    <w:div w:id="209882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centerapp@163.com"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60B128-3604-4243-966C-688E2D87E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13</Pages>
  <Words>1313</Words>
  <Characters>7490</Characters>
  <Application>Microsoft Office Word</Application>
  <DocSecurity>0</DocSecurity>
  <Lines>62</Lines>
  <Paragraphs>17</Paragraphs>
  <ScaleCrop>false</ScaleCrop>
  <Company>微软中国</Company>
  <LinksUpToDate>false</LinksUpToDate>
  <CharactersWithSpaces>8786</CharactersWithSpaces>
  <SharedDoc>false</SharedDoc>
  <HLinks>
    <vt:vector size="6" baseType="variant">
      <vt:variant>
        <vt:i4>1507438</vt:i4>
      </vt:variant>
      <vt:variant>
        <vt:i4>0</vt:i4>
      </vt:variant>
      <vt:variant>
        <vt:i4>0</vt:i4>
      </vt:variant>
      <vt:variant>
        <vt:i4>5</vt:i4>
      </vt:variant>
      <vt:variant>
        <vt:lpwstr>mailto:centerapp@163.com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2014年度温州市医疗机构医用耗材网上集中采购</dc:title>
  <dc:creator>海虹医药电子交易中心有限公司</dc:creator>
  <cp:lastModifiedBy>Windows User</cp:lastModifiedBy>
  <cp:revision>112</cp:revision>
  <cp:lastPrinted>2017-05-10T01:52:00Z</cp:lastPrinted>
  <dcterms:created xsi:type="dcterms:W3CDTF">2021-12-20T09:38:00Z</dcterms:created>
  <dcterms:modified xsi:type="dcterms:W3CDTF">2022-01-20T01:29:00Z</dcterms:modified>
</cp:coreProperties>
</file>