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left="-251" w:leftChars="-257" w:right="-517" w:rightChars="-246" w:hanging="289" w:hangingChars="103"/>
        <w:jc w:val="right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 </w:t>
      </w:r>
    </w:p>
    <w:p>
      <w:pPr>
        <w:spacing w:line="320" w:lineRule="exact"/>
        <w:ind w:left="-251" w:leftChars="-257" w:right="-517" w:rightChars="-246" w:hanging="289" w:hangingChars="103"/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瑞安市人民医院口腔正畸医用耗材招标采购</w:t>
      </w:r>
    </w:p>
    <w:p>
      <w:pPr>
        <w:spacing w:line="320" w:lineRule="exact"/>
        <w:ind w:left="-293" w:leftChars="-257" w:right="-517" w:rightChars="-246" w:hanging="247" w:hangingChars="103"/>
        <w:jc w:val="center"/>
        <w:rPr>
          <w:rFonts w:ascii="华文中宋" w:hAnsi="华文中宋" w:eastAsia="华文中宋"/>
          <w:bCs/>
          <w:sz w:val="24"/>
        </w:rPr>
      </w:pPr>
      <w:r>
        <w:rPr>
          <w:rFonts w:hint="eastAsia" w:ascii="华文中宋" w:hAnsi="华文中宋" w:eastAsia="华文中宋"/>
          <w:bCs/>
          <w:sz w:val="24"/>
        </w:rPr>
        <w:t>（</w:t>
      </w:r>
      <w:r>
        <w:rPr>
          <w:rFonts w:hint="eastAsia" w:ascii="华文中宋" w:hAnsi="华文中宋" w:eastAsia="华文中宋"/>
          <w:bCs/>
          <w:snapToGrid w:val="0"/>
          <w:kern w:val="0"/>
          <w:sz w:val="24"/>
        </w:rPr>
        <w:t>招标文号：</w:t>
      </w:r>
      <w:r>
        <w:rPr>
          <w:rFonts w:hint="eastAsia" w:ascii="华文中宋" w:hAnsi="华文中宋" w:eastAsia="华文中宋"/>
          <w:bCs/>
          <w:snapToGrid w:val="0"/>
          <w:kern w:val="0"/>
          <w:sz w:val="24"/>
          <w:lang w:val="en-US" w:eastAsia="zh-CN"/>
        </w:rPr>
        <w:t>RARMYY</w:t>
      </w:r>
      <w:r>
        <w:rPr>
          <w:rFonts w:ascii="Cambria" w:hAnsi="Cambria" w:eastAsia="华文中宋"/>
          <w:color w:val="000000"/>
          <w:sz w:val="24"/>
        </w:rPr>
        <w:t>-202</w:t>
      </w:r>
      <w:r>
        <w:rPr>
          <w:rFonts w:hint="eastAsia" w:ascii="Cambria" w:hAnsi="Cambria" w:eastAsia="华文中宋"/>
          <w:color w:val="000000"/>
          <w:sz w:val="24"/>
          <w:lang w:val="en-US" w:eastAsia="zh-CN"/>
        </w:rPr>
        <w:t>3</w:t>
      </w:r>
      <w:r>
        <w:rPr>
          <w:rFonts w:ascii="Cambria" w:hAnsi="Cambria" w:eastAsia="华文中宋"/>
          <w:color w:val="000000"/>
          <w:sz w:val="24"/>
        </w:rPr>
        <w:t>01CL</w:t>
      </w:r>
      <w:r>
        <w:rPr>
          <w:rFonts w:ascii="华文中宋" w:hAnsi="华文中宋" w:eastAsia="华文中宋"/>
          <w:bCs/>
          <w:sz w:val="24"/>
        </w:rPr>
        <w:t>）</w:t>
      </w:r>
    </w:p>
    <w:tbl>
      <w:tblPr>
        <w:tblStyle w:val="6"/>
        <w:tblpPr w:leftFromText="180" w:rightFromText="180" w:vertAnchor="page" w:horzAnchor="margin" w:tblpXSpec="center" w:tblpY="3106"/>
        <w:tblW w:w="1017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687"/>
        <w:gridCol w:w="1852"/>
        <w:gridCol w:w="1258"/>
        <w:gridCol w:w="26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投标企业填写内容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总数（   ）；国产（ ）；进口（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1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接收人员填写内容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投标企业基本信息汇总表(   )； 产品配送企业基本信息汇总表（  ）；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产品资质电子图片</w:t>
            </w:r>
            <w:r>
              <w:rPr>
                <w:rFonts w:hint="eastAsia" w:ascii="宋体" w:hAnsi="宋体" w:cs="宋体"/>
                <w:kern w:val="0"/>
                <w:sz w:val="24"/>
              </w:rPr>
              <w:t>(   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产品申报信息汇总表(   )；投标企业承诺函(   )；法定代表人授权书(   )；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远程开标解密结果授权书(   )；产品申报信息确认函(   )；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交易管理服务费缴纳承诺函(   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投标企业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投标企业资质材料册封面(   )； 投标企业资质材料（  ）；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质量及货源保证书(   )；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产品经销代理授权书(   )；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配送商资质册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配送册封面(   )；配送商基本信息汇总表（   ） 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>
      <w:pPr>
        <w:jc w:val="right"/>
      </w:pPr>
    </w:p>
    <w:p>
      <w:pPr>
        <w:spacing w:line="700" w:lineRule="exact"/>
        <w:ind w:left="-850" w:leftChars="-405" w:right="-907" w:rightChars="-432"/>
        <w:rPr>
          <w:sz w:val="28"/>
          <w:szCs w:val="28"/>
        </w:rPr>
      </w:pPr>
    </w:p>
    <w:p>
      <w:pPr>
        <w:spacing w:line="700" w:lineRule="exact"/>
        <w:ind w:left="-850" w:leftChars="-405" w:right="-907" w:rightChars="-432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hint="eastAsia" w:ascii="宋体" w:hAnsi="宋体"/>
          <w:color w:val="000000"/>
          <w:sz w:val="28"/>
          <w:szCs w:val="28"/>
        </w:rPr>
        <w:t>收时间：                            投标企业经办人签名确认：</w:t>
      </w:r>
    </w:p>
    <w:p>
      <w:pPr>
        <w:spacing w:line="700" w:lineRule="exact"/>
        <w:ind w:left="-850" w:leftChars="-405"/>
        <w:rPr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材料接收人员签名确认：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</w:pPr>
    <w:r>
      <w:rPr>
        <w:rFonts w:hint="eastAsia" w:ascii="微软雅黑" w:hAnsi="微软雅黑" w:eastAsia="微软雅黑"/>
        <w:b/>
        <w:sz w:val="32"/>
        <w:szCs w:val="32"/>
      </w:rPr>
      <w:t xml:space="preserve">                                        □</w:t>
    </w:r>
    <w:r>
      <w:rPr>
        <w:rFonts w:hint="eastAsia" w:ascii="华文中宋" w:hAnsi="华文中宋" w:eastAsia="华文中宋"/>
        <w:b/>
        <w:sz w:val="32"/>
        <w:szCs w:val="32"/>
      </w:rPr>
      <w:t>正本</w:t>
    </w:r>
    <w:r>
      <w:rPr>
        <w:rFonts w:hint="eastAsia" w:ascii="微软雅黑" w:hAnsi="微软雅黑" w:eastAsia="微软雅黑"/>
        <w:b/>
        <w:sz w:val="32"/>
        <w:szCs w:val="32"/>
      </w:rPr>
      <w:t>/□</w:t>
    </w:r>
    <w:r>
      <w:rPr>
        <w:rFonts w:hint="eastAsia" w:ascii="华文中宋" w:hAnsi="华文中宋" w:eastAsia="华文中宋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hkZDk0Yzg1MGVkNjUyZGQ5YWM3Nzg4ZmQwNjA0Y2UifQ=="/>
  </w:docVars>
  <w:rsids>
    <w:rsidRoot w:val="00D70E7C"/>
    <w:rsid w:val="000043CF"/>
    <w:rsid w:val="00043F46"/>
    <w:rsid w:val="00066725"/>
    <w:rsid w:val="00074F47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60E70"/>
    <w:rsid w:val="00476A85"/>
    <w:rsid w:val="00487969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D4F27"/>
    <w:rsid w:val="0092604A"/>
    <w:rsid w:val="00A0090B"/>
    <w:rsid w:val="00A272B5"/>
    <w:rsid w:val="00A32C34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15298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EE5741A"/>
    <w:rsid w:val="13AF4A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eastAsia="宋体" w:cs="Times New Roman"/>
      <w:szCs w:val="21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407</Words>
  <Characters>421</Characters>
  <Lines>4</Lines>
  <Paragraphs>1</Paragraphs>
  <TotalTime>38</TotalTime>
  <ScaleCrop>false</ScaleCrop>
  <LinksUpToDate>false</LinksUpToDate>
  <CharactersWithSpaces>590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2014-12-01T15:13:00Z</dcterms:created>
  <dc:creator>海虹医药电子交易中心有限公司</dc:creator>
  <cp:lastModifiedBy>贤聪Alex</cp:lastModifiedBy>
  <cp:lastPrinted>2018-04-13T08:52:00Z</cp:lastPrinted>
  <dcterms:modified xsi:type="dcterms:W3CDTF">2023-04-20T09:22:50Z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14F451269696481DAA559BBC932F258C_12</vt:lpwstr>
  </property>
</Properties>
</file>